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E1" w:rsidRDefault="00EB5EE1" w:rsidP="00EB5EE1">
      <w:bookmarkStart w:id="0" w:name="_GoBack"/>
      <w:r>
        <w:t xml:space="preserve">96%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інфраструктурної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розподілили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проектами</w:t>
      </w:r>
    </w:p>
    <w:bookmarkEnd w:id="0"/>
    <w:p w:rsidR="00EB5EE1" w:rsidRDefault="00EB5EE1" w:rsidP="00EB5EE1">
      <w:proofErr w:type="spellStart"/>
      <w:r>
        <w:t>Комісія</w:t>
      </w:r>
      <w:proofErr w:type="spellEnd"/>
      <w:r>
        <w:t xml:space="preserve"> при </w:t>
      </w:r>
      <w:proofErr w:type="spellStart"/>
      <w:r>
        <w:t>Мінрегіоні</w:t>
      </w:r>
      <w:proofErr w:type="spellEnd"/>
      <w:r>
        <w:t xml:space="preserve"> погодила </w:t>
      </w:r>
      <w:proofErr w:type="spellStart"/>
      <w:r>
        <w:t>вже</w:t>
      </w:r>
      <w:proofErr w:type="spellEnd"/>
      <w:r>
        <w:t xml:space="preserve"> 2621 проект </w:t>
      </w:r>
      <w:proofErr w:type="spellStart"/>
      <w:r>
        <w:t>об’єднаних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реалізуватимуться</w:t>
      </w:r>
      <w:proofErr w:type="spellEnd"/>
      <w:r>
        <w:t xml:space="preserve"> за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інфраструктурної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, на </w:t>
      </w:r>
      <w:proofErr w:type="spellStart"/>
      <w:r>
        <w:t>загальну</w:t>
      </w:r>
      <w:proofErr w:type="spellEnd"/>
      <w:r>
        <w:t xml:space="preserve"> суму 2,021 млрд грн. </w:t>
      </w:r>
      <w:proofErr w:type="spellStart"/>
      <w:r>
        <w:t>Нерозподіленими</w:t>
      </w:r>
      <w:proofErr w:type="spellEnd"/>
      <w:r>
        <w:t xml:space="preserve"> </w:t>
      </w:r>
      <w:proofErr w:type="spellStart"/>
      <w:r>
        <w:t>залишаються</w:t>
      </w:r>
      <w:proofErr w:type="spellEnd"/>
      <w:r>
        <w:t xml:space="preserve"> 79 млн </w:t>
      </w:r>
      <w:proofErr w:type="spellStart"/>
      <w:r>
        <w:t>грн</w:t>
      </w:r>
      <w:proofErr w:type="spellEnd"/>
      <w:r>
        <w:t xml:space="preserve"> (3,8%).</w:t>
      </w:r>
    </w:p>
    <w:p w:rsidR="00EB5EE1" w:rsidRDefault="00EB5EE1" w:rsidP="00EB5EE1"/>
    <w:p w:rsidR="00EB5EE1" w:rsidRDefault="00EB5EE1" w:rsidP="00EB5EE1">
      <w:proofErr w:type="spellStart"/>
      <w:r>
        <w:t>Майже</w:t>
      </w:r>
      <w:proofErr w:type="spellEnd"/>
      <w:r>
        <w:t xml:space="preserve"> на 100 % </w:t>
      </w:r>
      <w:proofErr w:type="spellStart"/>
      <w:r>
        <w:t>субвенцію</w:t>
      </w:r>
      <w:proofErr w:type="spellEnd"/>
      <w:r>
        <w:t xml:space="preserve"> </w:t>
      </w:r>
      <w:proofErr w:type="spellStart"/>
      <w:r>
        <w:t>розподілили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проектами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Вінницької</w:t>
      </w:r>
      <w:proofErr w:type="spellEnd"/>
      <w:r>
        <w:t xml:space="preserve">, </w:t>
      </w:r>
      <w:proofErr w:type="spellStart"/>
      <w:r>
        <w:t>Закарпатської</w:t>
      </w:r>
      <w:proofErr w:type="spellEnd"/>
      <w:r>
        <w:t xml:space="preserve">, </w:t>
      </w:r>
      <w:proofErr w:type="spellStart"/>
      <w:r>
        <w:t>Івано-Франківської</w:t>
      </w:r>
      <w:proofErr w:type="spellEnd"/>
      <w:r>
        <w:t xml:space="preserve">, </w:t>
      </w:r>
      <w:proofErr w:type="spellStart"/>
      <w:r>
        <w:t>Луганської</w:t>
      </w:r>
      <w:proofErr w:type="spellEnd"/>
      <w:r>
        <w:t xml:space="preserve">, </w:t>
      </w:r>
      <w:proofErr w:type="spellStart"/>
      <w:r>
        <w:t>Миколаївської</w:t>
      </w:r>
      <w:proofErr w:type="spellEnd"/>
      <w:r>
        <w:t xml:space="preserve">, </w:t>
      </w:r>
      <w:proofErr w:type="spellStart"/>
      <w:r>
        <w:t>Тернопільської</w:t>
      </w:r>
      <w:proofErr w:type="spellEnd"/>
      <w:r>
        <w:t xml:space="preserve">, </w:t>
      </w:r>
      <w:proofErr w:type="spellStart"/>
      <w:r>
        <w:t>Харківської</w:t>
      </w:r>
      <w:proofErr w:type="spellEnd"/>
      <w:r>
        <w:t xml:space="preserve">, </w:t>
      </w:r>
      <w:proofErr w:type="spellStart"/>
      <w:r>
        <w:t>Черкаської</w:t>
      </w:r>
      <w:proofErr w:type="spellEnd"/>
      <w:r>
        <w:t xml:space="preserve"> та </w:t>
      </w:r>
      <w:proofErr w:type="spellStart"/>
      <w:r>
        <w:t>Чернівецької</w:t>
      </w:r>
      <w:proofErr w:type="spellEnd"/>
      <w:r>
        <w:t xml:space="preserve"> областей.</w:t>
      </w:r>
    </w:p>
    <w:p w:rsidR="00EB5EE1" w:rsidRDefault="00EB5EE1" w:rsidP="00EB5EE1"/>
    <w:p w:rsidR="00EB5EE1" w:rsidRDefault="00EB5EE1" w:rsidP="00EB5EE1">
      <w:proofErr w:type="spellStart"/>
      <w:r>
        <w:t>Найбільше</w:t>
      </w:r>
      <w:proofErr w:type="spellEnd"/>
      <w:r>
        <w:t xml:space="preserve"> </w:t>
      </w:r>
      <w:proofErr w:type="spellStart"/>
      <w:r>
        <w:t>нерозподіленої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- у </w:t>
      </w:r>
      <w:proofErr w:type="spellStart"/>
      <w:r>
        <w:t>Херсонській</w:t>
      </w:r>
      <w:proofErr w:type="spellEnd"/>
      <w:r>
        <w:t xml:space="preserve"> (21,7%) та </w:t>
      </w:r>
      <w:proofErr w:type="spellStart"/>
      <w:r>
        <w:t>Дніпропетровській</w:t>
      </w:r>
      <w:proofErr w:type="spellEnd"/>
      <w:r>
        <w:t xml:space="preserve"> (</w:t>
      </w:r>
      <w:proofErr w:type="spellStart"/>
      <w:r>
        <w:t>залишок</w:t>
      </w:r>
      <w:proofErr w:type="spellEnd"/>
      <w:r>
        <w:t xml:space="preserve"> - 13%) областях.</w:t>
      </w:r>
    </w:p>
    <w:p w:rsidR="00EB5EE1" w:rsidRDefault="00EB5EE1" w:rsidP="00EB5EE1"/>
    <w:p w:rsidR="00EB5EE1" w:rsidRDefault="00EB5EE1" w:rsidP="00EB5EE1">
      <w:proofErr w:type="spellStart"/>
      <w:r>
        <w:t>Нагадаємо</w:t>
      </w:r>
      <w:proofErr w:type="spellEnd"/>
      <w:r>
        <w:t xml:space="preserve">, держава </w:t>
      </w:r>
      <w:proofErr w:type="spellStart"/>
      <w:r>
        <w:t>зобов’язалася</w:t>
      </w:r>
      <w:proofErr w:type="spellEnd"/>
      <w:r>
        <w:t xml:space="preserve">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п’яти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>.</w:t>
      </w:r>
    </w:p>
    <w:p w:rsidR="00EB5EE1" w:rsidRDefault="00EB5EE1" w:rsidP="00EB5EE1"/>
    <w:p w:rsidR="00EB5EE1" w:rsidRDefault="00EB5EE1" w:rsidP="00EB5EE1">
      <w:r>
        <w:t xml:space="preserve">У 2019 </w:t>
      </w:r>
      <w:proofErr w:type="spellStart"/>
      <w:r>
        <w:t>році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ОТГ </w:t>
      </w:r>
      <w:proofErr w:type="spellStart"/>
      <w:r>
        <w:t>передбачено</w:t>
      </w:r>
      <w:proofErr w:type="spellEnd"/>
      <w:r>
        <w:t xml:space="preserve"> 2,1 млрд грн.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</w:t>
      </w:r>
      <w:proofErr w:type="spellStart"/>
      <w:r>
        <w:t>розподілені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бюджетами </w:t>
      </w:r>
      <w:proofErr w:type="spellStart"/>
      <w:r>
        <w:t>створених</w:t>
      </w:r>
      <w:proofErr w:type="spellEnd"/>
      <w:r>
        <w:t xml:space="preserve"> у 2015-2018 роках 806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пропорційно</w:t>
      </w:r>
      <w:proofErr w:type="spellEnd"/>
      <w:r>
        <w:t xml:space="preserve"> до </w:t>
      </w:r>
      <w:proofErr w:type="spellStart"/>
      <w:r>
        <w:t>площі</w:t>
      </w:r>
      <w:proofErr w:type="spellEnd"/>
      <w:r>
        <w:t xml:space="preserve"> ОТГ та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у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об’єднала</w:t>
      </w:r>
      <w:proofErr w:type="spellEnd"/>
      <w:r>
        <w:t xml:space="preserve"> громада,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вона </w:t>
      </w:r>
      <w:proofErr w:type="spellStart"/>
      <w:r>
        <w:t>отримала</w:t>
      </w:r>
      <w:proofErr w:type="spellEnd"/>
      <w:r>
        <w:t xml:space="preserve"> з державного бюджету.</w:t>
      </w:r>
    </w:p>
    <w:p w:rsidR="00EB5EE1" w:rsidRDefault="00EB5EE1" w:rsidP="00EB5EE1"/>
    <w:p w:rsidR="00EB5EE1" w:rsidRDefault="00EB5EE1" w:rsidP="00EB5EE1">
      <w:proofErr w:type="spellStart"/>
      <w:r>
        <w:t>Загалом</w:t>
      </w:r>
      <w:proofErr w:type="spellEnd"/>
      <w:r>
        <w:t xml:space="preserve"> з 2016 по 2019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включно</w:t>
      </w:r>
      <w:proofErr w:type="spellEnd"/>
      <w:r>
        <w:t xml:space="preserve"> Уряд </w:t>
      </w:r>
      <w:proofErr w:type="spellStart"/>
      <w:r>
        <w:t>виділив</w:t>
      </w:r>
      <w:proofErr w:type="spellEnd"/>
      <w:r>
        <w:t xml:space="preserve"> для </w:t>
      </w:r>
      <w:proofErr w:type="spellStart"/>
      <w:r>
        <w:t>об’єднаних</w:t>
      </w:r>
      <w:proofErr w:type="spellEnd"/>
      <w:r>
        <w:t xml:space="preserve"> громад 6,5 млрд </w:t>
      </w:r>
      <w:proofErr w:type="spellStart"/>
      <w:r>
        <w:t>грн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: в 2016 </w:t>
      </w:r>
      <w:proofErr w:type="spellStart"/>
      <w:r>
        <w:t>році</w:t>
      </w:r>
      <w:proofErr w:type="spellEnd"/>
      <w:r>
        <w:t xml:space="preserve"> - 1 млрд </w:t>
      </w:r>
      <w:proofErr w:type="spellStart"/>
      <w:r>
        <w:t>грн</w:t>
      </w:r>
      <w:proofErr w:type="spellEnd"/>
      <w:r>
        <w:t xml:space="preserve"> на 159 ОТГ, в 2017 </w:t>
      </w:r>
      <w:proofErr w:type="spellStart"/>
      <w:r>
        <w:t>році</w:t>
      </w:r>
      <w:proofErr w:type="spellEnd"/>
      <w:r>
        <w:t xml:space="preserve"> – 1,5 млрд </w:t>
      </w:r>
      <w:proofErr w:type="spellStart"/>
      <w:r>
        <w:t>грн</w:t>
      </w:r>
      <w:proofErr w:type="spellEnd"/>
      <w:r>
        <w:t xml:space="preserve"> на 367 </w:t>
      </w:r>
      <w:proofErr w:type="gramStart"/>
      <w:r>
        <w:t>ОТГ,  у</w:t>
      </w:r>
      <w:proofErr w:type="gramEnd"/>
      <w:r>
        <w:t xml:space="preserve"> 2018 </w:t>
      </w:r>
      <w:proofErr w:type="spellStart"/>
      <w:r>
        <w:t>році</w:t>
      </w:r>
      <w:proofErr w:type="spellEnd"/>
      <w:r>
        <w:t xml:space="preserve"> – 1,9 млрд </w:t>
      </w:r>
      <w:proofErr w:type="spellStart"/>
      <w:r>
        <w:t>грн</w:t>
      </w:r>
      <w:proofErr w:type="spellEnd"/>
      <w:r>
        <w:t xml:space="preserve"> на 665 ОТГ, в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2,1 млрд грн.</w:t>
      </w:r>
    </w:p>
    <w:p w:rsidR="00EB5EE1" w:rsidRDefault="00EB5EE1" w:rsidP="00EB5EE1"/>
    <w:p w:rsidR="00C75366" w:rsidRDefault="00EB5EE1" w:rsidP="00EB5EE1">
      <w:r>
        <w:t xml:space="preserve">За 2015-2018 роки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за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інфраструктурної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</w:t>
      </w:r>
      <w:proofErr w:type="spellStart"/>
      <w:r>
        <w:t>реалізували</w:t>
      </w:r>
      <w:proofErr w:type="spellEnd"/>
      <w:r>
        <w:t xml:space="preserve"> 6380 </w:t>
      </w:r>
      <w:proofErr w:type="spellStart"/>
      <w:r>
        <w:t>проектів</w:t>
      </w:r>
      <w:proofErr w:type="spellEnd"/>
      <w:r>
        <w:t>.</w:t>
      </w:r>
    </w:p>
    <w:sectPr w:rsidR="00C7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E1"/>
    <w:rsid w:val="00C75366"/>
    <w:rsid w:val="00EB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E6A35-91DE-4FC7-A8D8-63304E31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2019-07-24T11:46:00Z</dcterms:created>
  <dcterms:modified xsi:type="dcterms:W3CDTF">2019-07-24T11:48:00Z</dcterms:modified>
</cp:coreProperties>
</file>