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Default="00CB4222" w:rsidP="00CB4222">
      <w:bookmarkStart w:id="0" w:name="_GoBack"/>
      <w:proofErr w:type="spellStart"/>
      <w:r>
        <w:t>Чемпіонат</w:t>
      </w:r>
      <w:proofErr w:type="spellEnd"/>
      <w:r>
        <w:t xml:space="preserve"> </w:t>
      </w:r>
      <w:proofErr w:type="spellStart"/>
      <w:r>
        <w:t>кейсів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від</w:t>
      </w:r>
      <w:proofErr w:type="spellEnd"/>
      <w:r>
        <w:t xml:space="preserve"> DESPRO та </w:t>
      </w:r>
      <w:proofErr w:type="spellStart"/>
      <w:r>
        <w:t>Casers</w:t>
      </w:r>
      <w:proofErr w:type="spellEnd"/>
    </w:p>
    <w:bookmarkEnd w:id="0"/>
    <w:p w:rsidR="00CB4222" w:rsidRDefault="00CB4222" w:rsidP="00CB4222">
      <w:r>
        <w:t xml:space="preserve">Школа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DESPRO у </w:t>
      </w:r>
      <w:proofErr w:type="spellStart"/>
      <w:r>
        <w:t>партнерстві</w:t>
      </w:r>
      <w:proofErr w:type="spellEnd"/>
      <w:r>
        <w:t xml:space="preserve"> з </w:t>
      </w:r>
      <w:proofErr w:type="spellStart"/>
      <w:r>
        <w:t>українською</w:t>
      </w:r>
      <w:proofErr w:type="spellEnd"/>
      <w:r>
        <w:t xml:space="preserve"> кейс-</w:t>
      </w:r>
      <w:proofErr w:type="spellStart"/>
      <w:r>
        <w:t>спільнотою</w:t>
      </w:r>
      <w:proofErr w:type="spellEnd"/>
      <w:r>
        <w:t xml:space="preserve"> </w:t>
      </w:r>
      <w:proofErr w:type="spellStart"/>
      <w:r>
        <w:t>Casers</w:t>
      </w:r>
      <w:proofErr w:type="spellEnd"/>
      <w:r>
        <w:t xml:space="preserve"> </w:t>
      </w:r>
      <w:proofErr w:type="spellStart"/>
      <w:r>
        <w:t>запускає</w:t>
      </w:r>
      <w:proofErr w:type="spellEnd"/>
      <w:r>
        <w:t xml:space="preserve"> </w:t>
      </w:r>
      <w:proofErr w:type="spellStart"/>
      <w:r>
        <w:t>Чемпіонат</w:t>
      </w:r>
      <w:proofErr w:type="spellEnd"/>
      <w:r>
        <w:t xml:space="preserve"> </w:t>
      </w:r>
      <w:proofErr w:type="spellStart"/>
      <w:r>
        <w:t>кейсів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громад-</w:t>
      </w:r>
      <w:proofErr w:type="spellStart"/>
      <w:r>
        <w:t>учасниць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2019!</w:t>
      </w:r>
    </w:p>
    <w:p w:rsidR="00CB4222" w:rsidRDefault="00CB4222" w:rsidP="00CB4222"/>
    <w:p w:rsidR="00CB4222" w:rsidRDefault="00CB4222" w:rsidP="00CB4222">
      <w:r>
        <w:t xml:space="preserve">Для громад </w:t>
      </w:r>
      <w:proofErr w:type="spellStart"/>
      <w:r>
        <w:t>це</w:t>
      </w:r>
      <w:proofErr w:type="spellEnd"/>
      <w:r>
        <w:t xml:space="preserve"> – </w:t>
      </w:r>
      <w:proofErr w:type="spellStart"/>
      <w:r>
        <w:t>унікальна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нестандартні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для </w:t>
      </w:r>
      <w:proofErr w:type="spellStart"/>
      <w:r>
        <w:t>поточних</w:t>
      </w:r>
      <w:proofErr w:type="spellEnd"/>
      <w:r>
        <w:t xml:space="preserve"> </w:t>
      </w:r>
      <w:proofErr w:type="spellStart"/>
      <w:r>
        <w:t>викликів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описавши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кейсів</w:t>
      </w:r>
      <w:proofErr w:type="spellEnd"/>
      <w:r>
        <w:t xml:space="preserve">. Для </w:t>
      </w:r>
      <w:proofErr w:type="spellStart"/>
      <w:r>
        <w:t>авторів</w:t>
      </w:r>
      <w:proofErr w:type="spellEnd"/>
      <w:r>
        <w:t xml:space="preserve"> кейс-</w:t>
      </w:r>
      <w:proofErr w:type="spellStart"/>
      <w:r>
        <w:t>рішень</w:t>
      </w:r>
      <w:proofErr w:type="spellEnd"/>
      <w:r>
        <w:t xml:space="preserve"> – </w:t>
      </w:r>
      <w:proofErr w:type="spellStart"/>
      <w:r>
        <w:t>чудова</w:t>
      </w:r>
      <w:proofErr w:type="spellEnd"/>
      <w:r>
        <w:t xml:space="preserve"> </w:t>
      </w:r>
      <w:proofErr w:type="spellStart"/>
      <w:r>
        <w:t>нагода</w:t>
      </w:r>
      <w:proofErr w:type="spellEnd"/>
      <w:r>
        <w:t xml:space="preserve"> </w:t>
      </w:r>
      <w:proofErr w:type="spellStart"/>
      <w:r>
        <w:t>зануритися</w:t>
      </w:r>
      <w:proofErr w:type="spellEnd"/>
      <w:r>
        <w:t xml:space="preserve"> </w:t>
      </w:r>
      <w:proofErr w:type="spellStart"/>
      <w:r>
        <w:t>глибше</w:t>
      </w:r>
      <w:proofErr w:type="spellEnd"/>
      <w:r>
        <w:t xml:space="preserve"> у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адміністративно-територіальної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познайомитися</w:t>
      </w:r>
      <w:proofErr w:type="spellEnd"/>
      <w:r>
        <w:t xml:space="preserve"> </w:t>
      </w:r>
      <w:proofErr w:type="spellStart"/>
      <w:r>
        <w:t>ближче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українськими</w:t>
      </w:r>
      <w:proofErr w:type="spellEnd"/>
      <w:r>
        <w:t xml:space="preserve"> громадами та </w:t>
      </w:r>
      <w:proofErr w:type="spellStart"/>
      <w:r>
        <w:t>домогти</w:t>
      </w:r>
      <w:proofErr w:type="spellEnd"/>
      <w:r>
        <w:t xml:space="preserve">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! </w:t>
      </w:r>
      <w:proofErr w:type="spellStart"/>
      <w:r>
        <w:t>Спробувати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кейс </w:t>
      </w:r>
      <w:proofErr w:type="spellStart"/>
      <w:r>
        <w:t>може</w:t>
      </w:r>
      <w:proofErr w:type="spellEnd"/>
      <w:r>
        <w:t xml:space="preserve"> будь-</w:t>
      </w:r>
      <w:proofErr w:type="spellStart"/>
      <w:r>
        <w:t>хто</w:t>
      </w:r>
      <w:proofErr w:type="spellEnd"/>
      <w:r>
        <w:t xml:space="preserve">,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– </w:t>
      </w:r>
      <w:proofErr w:type="spellStart"/>
      <w:r>
        <w:t>студенти</w:t>
      </w:r>
      <w:proofErr w:type="spellEnd"/>
      <w:r>
        <w:t xml:space="preserve">, </w:t>
      </w:r>
      <w:proofErr w:type="spellStart"/>
      <w:r>
        <w:t>фахівці</w:t>
      </w:r>
      <w:proofErr w:type="spellEnd"/>
      <w:r>
        <w:t xml:space="preserve"> та </w:t>
      </w:r>
      <w:proofErr w:type="spellStart"/>
      <w:r>
        <w:t>експерти</w:t>
      </w:r>
      <w:proofErr w:type="spellEnd"/>
      <w:r>
        <w:t xml:space="preserve"> у </w:t>
      </w:r>
      <w:proofErr w:type="spellStart"/>
      <w:r>
        <w:t>відповідних</w:t>
      </w:r>
      <w:proofErr w:type="spellEnd"/>
      <w:r>
        <w:t xml:space="preserve"> сферах:</w:t>
      </w:r>
    </w:p>
    <w:p w:rsidR="00CB4222" w:rsidRDefault="00CB4222" w:rsidP="00CB4222"/>
    <w:p w:rsidR="00CB4222" w:rsidRDefault="00CB4222" w:rsidP="00CB4222">
      <w:proofErr w:type="spellStart"/>
      <w:r>
        <w:t>Місцевий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</w:p>
    <w:p w:rsidR="00CB4222" w:rsidRDefault="00CB4222" w:rsidP="00CB4222">
      <w:r>
        <w:t xml:space="preserve">Маркетинг </w:t>
      </w:r>
      <w:proofErr w:type="spellStart"/>
      <w:r>
        <w:t>територій</w:t>
      </w:r>
      <w:proofErr w:type="spellEnd"/>
      <w:r>
        <w:t xml:space="preserve"> і громад</w:t>
      </w:r>
    </w:p>
    <w:p w:rsidR="00CB4222" w:rsidRDefault="00CB4222" w:rsidP="00CB4222">
      <w:proofErr w:type="spellStart"/>
      <w:r>
        <w:t>Стратегічне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</w:p>
    <w:p w:rsidR="00CB4222" w:rsidRDefault="00CB4222" w:rsidP="00CB4222">
      <w:proofErr w:type="spellStart"/>
      <w:r>
        <w:t>Згуртованість</w:t>
      </w:r>
      <w:proofErr w:type="spellEnd"/>
      <w:r>
        <w:t xml:space="preserve"> </w:t>
      </w:r>
      <w:proofErr w:type="spellStart"/>
      <w:r>
        <w:t>громади</w:t>
      </w:r>
      <w:proofErr w:type="spellEnd"/>
    </w:p>
    <w:p w:rsidR="00CB4222" w:rsidRDefault="00CB4222" w:rsidP="00CB4222">
      <w:proofErr w:type="spellStart"/>
      <w:r>
        <w:t>Комунікації</w:t>
      </w:r>
      <w:proofErr w:type="spellEnd"/>
      <w:r>
        <w:t xml:space="preserve"> з </w:t>
      </w:r>
      <w:proofErr w:type="spellStart"/>
      <w:r>
        <w:t>мешканцями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</w:p>
    <w:p w:rsidR="00CB4222" w:rsidRDefault="00CB4222" w:rsidP="00CB4222"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твердими</w:t>
      </w:r>
      <w:proofErr w:type="spellEnd"/>
      <w:r>
        <w:t xml:space="preserve"> </w:t>
      </w:r>
      <w:proofErr w:type="spellStart"/>
      <w:r>
        <w:t>побутовими</w:t>
      </w:r>
      <w:proofErr w:type="spellEnd"/>
      <w:r>
        <w:t xml:space="preserve"> </w:t>
      </w:r>
      <w:proofErr w:type="spellStart"/>
      <w:r>
        <w:t>відходами</w:t>
      </w:r>
      <w:proofErr w:type="spellEnd"/>
      <w:r>
        <w:t xml:space="preserve"> </w:t>
      </w:r>
    </w:p>
    <w:p w:rsidR="00CB4222" w:rsidRDefault="00CB4222" w:rsidP="00CB4222">
      <w:proofErr w:type="spellStart"/>
      <w:r>
        <w:t>Брендинг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</w:p>
    <w:p w:rsidR="00CB4222" w:rsidRDefault="00CB4222" w:rsidP="00CB4222"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</w:t>
      </w:r>
    </w:p>
    <w:p w:rsidR="00CB4222" w:rsidRDefault="00CB4222" w:rsidP="00CB4222">
      <w:proofErr w:type="spellStart"/>
      <w:r>
        <w:t>Земельні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ОТГ</w:t>
      </w:r>
    </w:p>
    <w:p w:rsidR="00CB4222" w:rsidRDefault="00CB4222" w:rsidP="00CB4222">
      <w:proofErr w:type="spellStart"/>
      <w:r>
        <w:t>Формування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</w:p>
    <w:p w:rsidR="00CB4222" w:rsidRDefault="00CB4222" w:rsidP="00CB4222">
      <w:proofErr w:type="spellStart"/>
      <w:r>
        <w:t>Розвиток</w:t>
      </w:r>
      <w:proofErr w:type="spellEnd"/>
      <w:r>
        <w:t xml:space="preserve"> малого </w:t>
      </w:r>
      <w:proofErr w:type="spellStart"/>
      <w:r>
        <w:t>підприємництва</w:t>
      </w:r>
      <w:proofErr w:type="spellEnd"/>
    </w:p>
    <w:p w:rsidR="00CB4222" w:rsidRDefault="00CB4222" w:rsidP="00CB4222">
      <w:proofErr w:type="spellStart"/>
      <w:r>
        <w:t>Більше</w:t>
      </w:r>
      <w:proofErr w:type="spellEnd"/>
      <w:r>
        <w:t xml:space="preserve"> деталей – на </w:t>
      </w:r>
      <w:proofErr w:type="spellStart"/>
      <w:r>
        <w:t>сторінці</w:t>
      </w:r>
      <w:proofErr w:type="spellEnd"/>
      <w:r>
        <w:t xml:space="preserve"> </w:t>
      </w:r>
      <w:proofErr w:type="spellStart"/>
      <w:r>
        <w:t>Чемпіонату</w:t>
      </w:r>
      <w:proofErr w:type="spellEnd"/>
      <w:r>
        <w:t xml:space="preserve"> на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Casers</w:t>
      </w:r>
      <w:proofErr w:type="spellEnd"/>
      <w:r>
        <w:t xml:space="preserve">. </w:t>
      </w:r>
      <w:proofErr w:type="spellStart"/>
      <w:r>
        <w:t>Крайній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подачі</w:t>
      </w:r>
      <w:proofErr w:type="spellEnd"/>
      <w:r>
        <w:t xml:space="preserve"> </w:t>
      </w:r>
      <w:proofErr w:type="spellStart"/>
      <w:r>
        <w:t>вирішень</w:t>
      </w:r>
      <w:proofErr w:type="spellEnd"/>
      <w:r>
        <w:t xml:space="preserve"> </w:t>
      </w:r>
      <w:proofErr w:type="spellStart"/>
      <w:r>
        <w:t>кейсів</w:t>
      </w:r>
      <w:proofErr w:type="spellEnd"/>
      <w:r>
        <w:t xml:space="preserve"> – 3 листопада.</w:t>
      </w:r>
    </w:p>
    <w:p w:rsidR="00CB4222" w:rsidRDefault="00CB4222" w:rsidP="00CB4222"/>
    <w:p w:rsidR="00B7408D" w:rsidRDefault="00CB4222" w:rsidP="00CB4222">
      <w:proofErr w:type="spellStart"/>
      <w:r>
        <w:t>Швейцарсько-український</w:t>
      </w:r>
      <w:proofErr w:type="spellEnd"/>
      <w:r>
        <w:t xml:space="preserve"> проект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DESPRO </w:t>
      </w:r>
      <w:proofErr w:type="spellStart"/>
      <w:r>
        <w:t>запрошує</w:t>
      </w:r>
      <w:proofErr w:type="spellEnd"/>
      <w:r>
        <w:t xml:space="preserve"> </w:t>
      </w:r>
      <w:proofErr w:type="spellStart"/>
      <w:r>
        <w:t>спробувати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кейсів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громад і </w:t>
      </w:r>
      <w:proofErr w:type="spellStart"/>
      <w:r>
        <w:t>долучитися</w:t>
      </w:r>
      <w:proofErr w:type="spellEnd"/>
      <w:r>
        <w:t xml:space="preserve"> до </w:t>
      </w:r>
      <w:proofErr w:type="spellStart"/>
      <w:r>
        <w:t>найуспішнішої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!</w:t>
      </w:r>
    </w:p>
    <w:sectPr w:rsidR="00B7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22"/>
    <w:rsid w:val="00B7408D"/>
    <w:rsid w:val="00C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523C0-D135-441A-9DE8-2BFD97E5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2019-10-03T13:16:00Z</dcterms:created>
  <dcterms:modified xsi:type="dcterms:W3CDTF">2019-10-03T13:16:00Z</dcterms:modified>
</cp:coreProperties>
</file>