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87" w:rsidRDefault="00CA2387" w:rsidP="00CA2387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Як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бюджетну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в ОТГ </w:t>
      </w:r>
    </w:p>
    <w:bookmarkEnd w:id="0"/>
    <w:p w:rsidR="00CA2387" w:rsidRDefault="00CA2387" w:rsidP="00CA2387"/>
    <w:p w:rsidR="00CA2387" w:rsidRDefault="00CA2387" w:rsidP="00CA2387"/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>
      <w:proofErr w:type="spellStart"/>
      <w:r>
        <w:t>Програма</w:t>
      </w:r>
      <w:proofErr w:type="spellEnd"/>
      <w:r>
        <w:t xml:space="preserve"> DOBRE у </w:t>
      </w:r>
      <w:proofErr w:type="spellStart"/>
      <w:r>
        <w:t>циклі</w:t>
      </w:r>
      <w:proofErr w:type="spellEnd"/>
      <w:r>
        <w:t xml:space="preserve"> статей «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 </w:t>
      </w:r>
      <w:proofErr w:type="spellStart"/>
      <w:r>
        <w:t>радить</w:t>
      </w:r>
      <w:proofErr w:type="spellEnd"/>
      <w:r>
        <w:t xml:space="preserve"> ОТГ, як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у </w:t>
      </w:r>
      <w:proofErr w:type="spellStart"/>
      <w:r>
        <w:t>діджитал-просторі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, як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відкритості</w:t>
      </w:r>
      <w:proofErr w:type="spellEnd"/>
      <w:r>
        <w:t xml:space="preserve"> у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посилити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CA2387" w:rsidRDefault="00CA2387" w:rsidP="00CA2387"/>
    <w:p w:rsidR="00CA2387" w:rsidRDefault="00CA2387" w:rsidP="00CA2387">
      <w:proofErr w:type="spellStart"/>
      <w:r>
        <w:t>Бюджетна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— </w:t>
      </w:r>
      <w:proofErr w:type="spellStart"/>
      <w:r>
        <w:t>складова</w:t>
      </w:r>
      <w:proofErr w:type="spellEnd"/>
      <w:r>
        <w:t xml:space="preserve">, без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імідж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 xml:space="preserve"> </w:t>
      </w:r>
      <w:proofErr w:type="spellStart"/>
      <w:r>
        <w:t>розглянемо</w:t>
      </w:r>
      <w:proofErr w:type="spellEnd"/>
      <w:r>
        <w:t xml:space="preserve">, як ОТГ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бюджетну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і таким чином </w:t>
      </w:r>
      <w:proofErr w:type="spellStart"/>
      <w:r>
        <w:t>зміцнити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та </w:t>
      </w:r>
      <w:proofErr w:type="spellStart"/>
      <w:r>
        <w:t>підсилити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бізнес-партнерів</w:t>
      </w:r>
      <w:proofErr w:type="spellEnd"/>
      <w:r>
        <w:t>.</w:t>
      </w:r>
    </w:p>
    <w:p w:rsidR="00CA2387" w:rsidRDefault="00CA2387" w:rsidP="00CA2387"/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>
      <w:proofErr w:type="spellStart"/>
      <w:r>
        <w:t>Чому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?</w:t>
      </w:r>
    </w:p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>
      <w:proofErr w:type="spellStart"/>
      <w:r>
        <w:t>Зростанню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з боку </w:t>
      </w:r>
      <w:proofErr w:type="spellStart"/>
      <w:r>
        <w:t>мешканців</w:t>
      </w:r>
      <w:proofErr w:type="spellEnd"/>
      <w:r>
        <w:t xml:space="preserve">. Бюджет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формується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знати про долю </w:t>
      </w:r>
      <w:proofErr w:type="spellStart"/>
      <w:r>
        <w:t>цих</w:t>
      </w:r>
      <w:proofErr w:type="spellEnd"/>
      <w:r>
        <w:t xml:space="preserve"> грошей,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цільові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. </w:t>
      </w:r>
      <w:proofErr w:type="spellStart"/>
      <w:r>
        <w:t>Зручний</w:t>
      </w:r>
      <w:proofErr w:type="spellEnd"/>
      <w:r>
        <w:t xml:space="preserve"> доступ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актуальної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рух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— </w:t>
      </w:r>
      <w:proofErr w:type="spellStart"/>
      <w:r>
        <w:t>важливий</w:t>
      </w:r>
      <w:proofErr w:type="spellEnd"/>
      <w:r>
        <w:t xml:space="preserve"> фактор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до </w:t>
      </w:r>
      <w:proofErr w:type="spellStart"/>
      <w:r>
        <w:t>керівництва</w:t>
      </w:r>
      <w:proofErr w:type="spellEnd"/>
      <w:r>
        <w:t xml:space="preserve"> ОТГ.</w:t>
      </w:r>
    </w:p>
    <w:p w:rsidR="00CA2387" w:rsidRDefault="00CA2387" w:rsidP="00CA2387"/>
    <w:p w:rsidR="00CA2387" w:rsidRDefault="00CA2387" w:rsidP="00CA2387">
      <w:proofErr w:type="spellStart"/>
      <w:r>
        <w:t>Прихильності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</w:t>
      </w:r>
      <w:proofErr w:type="spellStart"/>
      <w:r>
        <w:t>інвестора</w:t>
      </w:r>
      <w:proofErr w:type="spellEnd"/>
      <w:r>
        <w:t xml:space="preserve">. Люди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мислять</w:t>
      </w:r>
      <w:proofErr w:type="spellEnd"/>
      <w:r>
        <w:t xml:space="preserve"> цифрами, </w:t>
      </w:r>
      <w:proofErr w:type="spellStart"/>
      <w:r>
        <w:t>відсотками</w:t>
      </w:r>
      <w:proofErr w:type="spellEnd"/>
      <w:r>
        <w:t xml:space="preserve"> та трендами.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— одна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, за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відкритості</w:t>
      </w:r>
      <w:proofErr w:type="spellEnd"/>
      <w:r>
        <w:t xml:space="preserve"> та </w:t>
      </w:r>
      <w:proofErr w:type="spellStart"/>
      <w:r>
        <w:t>надійності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та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надалі</w:t>
      </w:r>
      <w:proofErr w:type="spellEnd"/>
      <w:r>
        <w:t>.</w:t>
      </w:r>
    </w:p>
    <w:p w:rsidR="00CA2387" w:rsidRDefault="00CA2387" w:rsidP="00CA2387"/>
    <w:p w:rsidR="00CA2387" w:rsidRDefault="00CA2387" w:rsidP="00CA2387">
      <w:proofErr w:type="spellStart"/>
      <w:r>
        <w:t>Аби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громадам </w:t>
      </w:r>
      <w:proofErr w:type="spellStart"/>
      <w:r>
        <w:t>ставати</w:t>
      </w:r>
      <w:proofErr w:type="spellEnd"/>
      <w:r>
        <w:t xml:space="preserve"> </w:t>
      </w:r>
      <w:proofErr w:type="spellStart"/>
      <w:r>
        <w:t>взірцевими</w:t>
      </w:r>
      <w:proofErr w:type="spellEnd"/>
      <w:r>
        <w:t xml:space="preserve"> за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цифровізації</w:t>
      </w:r>
      <w:proofErr w:type="spellEnd"/>
      <w:r>
        <w:t xml:space="preserve">, ГО </w:t>
      </w:r>
      <w:proofErr w:type="spellStart"/>
      <w:r>
        <w:t>SocialBoost</w:t>
      </w:r>
      <w:proofErr w:type="spellEnd"/>
      <w:r>
        <w:t xml:space="preserve">, партнер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компоненту </w:t>
      </w:r>
      <w:proofErr w:type="spellStart"/>
      <w:r>
        <w:t>Програми</w:t>
      </w:r>
      <w:proofErr w:type="spellEnd"/>
      <w:r>
        <w:t xml:space="preserve"> DOBRE, створила </w:t>
      </w:r>
      <w:proofErr w:type="spellStart"/>
      <w:r>
        <w:t>Dosvit</w:t>
      </w:r>
      <w:proofErr w:type="spellEnd"/>
      <w:r>
        <w:t xml:space="preserve"> — платформу,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ОТГ </w:t>
      </w:r>
      <w:proofErr w:type="spellStart"/>
      <w:proofErr w:type="gramStart"/>
      <w:r>
        <w:t>запускати</w:t>
      </w:r>
      <w:proofErr w:type="spellEnd"/>
      <w:r>
        <w:t xml:space="preserve">  </w:t>
      </w:r>
      <w:proofErr w:type="spellStart"/>
      <w:r>
        <w:t>власні</w:t>
      </w:r>
      <w:proofErr w:type="spellEnd"/>
      <w:proofErr w:type="gramEnd"/>
      <w:r>
        <w:t xml:space="preserve"> </w:t>
      </w:r>
      <w:proofErr w:type="spellStart"/>
      <w:r>
        <w:t>людиноцентричні</w:t>
      </w:r>
      <w:proofErr w:type="spellEnd"/>
      <w:r>
        <w:t xml:space="preserve"> </w:t>
      </w:r>
      <w:proofErr w:type="spellStart"/>
      <w:r>
        <w:t>сайти</w:t>
      </w:r>
      <w:proofErr w:type="spellEnd"/>
      <w:r>
        <w:t xml:space="preserve"> за </w:t>
      </w:r>
      <w:proofErr w:type="spellStart"/>
      <w:r>
        <w:t>сучасними</w:t>
      </w:r>
      <w:proofErr w:type="spellEnd"/>
      <w:r>
        <w:t xml:space="preserve"> ІТ-канонами. Платформа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налаштовувати</w:t>
      </w:r>
      <w:proofErr w:type="spellEnd"/>
      <w:r>
        <w:t xml:space="preserve"> на сайтах громад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бюджетну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>.</w:t>
      </w:r>
    </w:p>
    <w:p w:rsidR="00CA2387" w:rsidRDefault="00CA2387" w:rsidP="00CA2387"/>
    <w:p w:rsidR="00CA2387" w:rsidRDefault="00CA2387" w:rsidP="00CA2387">
      <w:r>
        <w:t xml:space="preserve">Перший з таких </w:t>
      </w:r>
      <w:proofErr w:type="spellStart"/>
      <w:r>
        <w:t>додатків</w:t>
      </w:r>
      <w:proofErr w:type="spellEnd"/>
      <w:r>
        <w:t>, E-</w:t>
      </w:r>
      <w:proofErr w:type="spellStart"/>
      <w:r>
        <w:t>data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— </w:t>
      </w:r>
      <w:proofErr w:type="spellStart"/>
      <w:r>
        <w:t>висвітлює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за </w:t>
      </w:r>
      <w:proofErr w:type="spellStart"/>
      <w:r>
        <w:t>всіма</w:t>
      </w:r>
      <w:proofErr w:type="spellEnd"/>
      <w:r>
        <w:t xml:space="preserve"> </w:t>
      </w:r>
      <w:proofErr w:type="spellStart"/>
      <w:r>
        <w:t>проведеними</w:t>
      </w:r>
      <w:proofErr w:type="spellEnd"/>
      <w:r>
        <w:t xml:space="preserve"> </w:t>
      </w:r>
      <w:proofErr w:type="spellStart"/>
      <w:r>
        <w:t>фінансовими</w:t>
      </w:r>
      <w:proofErr w:type="spellEnd"/>
      <w:r>
        <w:t xml:space="preserve"> </w:t>
      </w:r>
      <w:proofErr w:type="spellStart"/>
      <w:r>
        <w:t>транзакціями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ОТГ та </w:t>
      </w:r>
      <w:proofErr w:type="spellStart"/>
      <w:r>
        <w:t>зафіксовані</w:t>
      </w:r>
      <w:proofErr w:type="spellEnd"/>
      <w:r>
        <w:t xml:space="preserve"> на </w:t>
      </w:r>
      <w:proofErr w:type="spellStart"/>
      <w:r>
        <w:t>Єдиному</w:t>
      </w:r>
      <w:proofErr w:type="spellEnd"/>
      <w:r>
        <w:t xml:space="preserve"> веб-</w:t>
      </w:r>
      <w:proofErr w:type="spellStart"/>
      <w:r>
        <w:t>порталі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— Spending.gov.ua. 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громадським</w:t>
      </w:r>
      <w:proofErr w:type="spellEnd"/>
      <w:r>
        <w:t xml:space="preserve"> </w:t>
      </w:r>
      <w:proofErr w:type="spellStart"/>
      <w:r>
        <w:t>організаціям</w:t>
      </w:r>
      <w:proofErr w:type="spellEnd"/>
      <w:r>
        <w:t xml:space="preserve">, </w:t>
      </w:r>
      <w:proofErr w:type="spellStart"/>
      <w:r>
        <w:t>журналістам</w:t>
      </w:r>
      <w:proofErr w:type="spellEnd"/>
      <w:r>
        <w:t xml:space="preserve"> та </w:t>
      </w:r>
      <w:proofErr w:type="spellStart"/>
      <w:r>
        <w:t>усім</w:t>
      </w:r>
      <w:proofErr w:type="spellEnd"/>
      <w:r>
        <w:t xml:space="preserve"> охочим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простіше</w:t>
      </w:r>
      <w:proofErr w:type="spellEnd"/>
      <w:r>
        <w:t xml:space="preserve"> </w:t>
      </w:r>
      <w:proofErr w:type="spellStart"/>
      <w:r>
        <w:t>слідкувати</w:t>
      </w:r>
      <w:proofErr w:type="spellEnd"/>
      <w:r>
        <w:t xml:space="preserve"> за </w:t>
      </w:r>
      <w:proofErr w:type="spellStart"/>
      <w:r>
        <w:t>рухом</w:t>
      </w:r>
      <w:proofErr w:type="spellEnd"/>
      <w:r>
        <w:t xml:space="preserve"> грошей. І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буде у простому </w:t>
      </w:r>
      <w:proofErr w:type="spellStart"/>
      <w:r>
        <w:t>доступі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на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— </w:t>
      </w:r>
      <w:proofErr w:type="spellStart"/>
      <w:r>
        <w:t>ви</w:t>
      </w:r>
      <w:proofErr w:type="spellEnd"/>
      <w:r>
        <w:t xml:space="preserve"> однозначно </w:t>
      </w:r>
      <w:proofErr w:type="spellStart"/>
      <w:r>
        <w:t>здобудете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 та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</w:p>
    <w:p w:rsidR="00CA2387" w:rsidRDefault="00CA2387" w:rsidP="00CA2387"/>
    <w:p w:rsidR="00CA2387" w:rsidRDefault="00CA2387" w:rsidP="00CA2387">
      <w:r>
        <w:t xml:space="preserve">У </w:t>
      </w:r>
      <w:proofErr w:type="spellStart"/>
      <w:r>
        <w:t>додатку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за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транзакції</w:t>
      </w:r>
      <w:proofErr w:type="spellEnd"/>
      <w:r>
        <w:t xml:space="preserve">, </w:t>
      </w:r>
      <w:proofErr w:type="spellStart"/>
      <w:r>
        <w:t>замовником</w:t>
      </w:r>
      <w:proofErr w:type="spellEnd"/>
      <w:r>
        <w:t xml:space="preserve">, датами,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потрібної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секунд. </w:t>
      </w:r>
      <w:proofErr w:type="spellStart"/>
      <w:r>
        <w:t>Подивіться</w:t>
      </w:r>
      <w:proofErr w:type="spellEnd"/>
      <w:r>
        <w:t xml:space="preserve">, як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функціонує</w:t>
      </w:r>
      <w:proofErr w:type="spellEnd"/>
      <w:r>
        <w:t xml:space="preserve"> у </w:t>
      </w:r>
      <w:proofErr w:type="spellStart"/>
      <w:r>
        <w:t>Софіївській</w:t>
      </w:r>
      <w:proofErr w:type="spellEnd"/>
      <w:r>
        <w:t xml:space="preserve"> ОТГ https://sofotg.gov.ua/e-data-spending/transactions</w:t>
      </w:r>
    </w:p>
    <w:p w:rsidR="00CA2387" w:rsidRDefault="00CA2387" w:rsidP="00CA2387"/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/>
    <w:p w:rsidR="00CA2387" w:rsidRDefault="00CA2387" w:rsidP="00CA2387"/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>
      <w:proofErr w:type="spellStart"/>
      <w:r>
        <w:t>Інший</w:t>
      </w:r>
      <w:proofErr w:type="spellEnd"/>
      <w:r>
        <w:t xml:space="preserve"> </w:t>
      </w:r>
      <w:proofErr w:type="spellStart"/>
      <w:r>
        <w:t>додаток</w:t>
      </w:r>
      <w:proofErr w:type="spellEnd"/>
      <w:r>
        <w:t xml:space="preserve">, </w:t>
      </w:r>
      <w:proofErr w:type="spellStart"/>
      <w:r>
        <w:t>Відкритий</w:t>
      </w:r>
      <w:proofErr w:type="spellEnd"/>
      <w:r>
        <w:t xml:space="preserve"> бюджет — </w:t>
      </w:r>
      <w:proofErr w:type="spellStart"/>
      <w:r>
        <w:t>інструмент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візуалізації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бюджетну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зрозумілою</w:t>
      </w:r>
      <w:proofErr w:type="spellEnd"/>
      <w:r>
        <w:t xml:space="preserve"> і доступною для кожного </w:t>
      </w:r>
      <w:proofErr w:type="spellStart"/>
      <w:r>
        <w:t>мешканця</w:t>
      </w:r>
      <w:proofErr w:type="spellEnd"/>
      <w:r>
        <w:t xml:space="preserve">.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контролювати</w:t>
      </w:r>
      <w:proofErr w:type="spellEnd"/>
      <w:r>
        <w:t xml:space="preserve"> і </w:t>
      </w:r>
      <w:proofErr w:type="spellStart"/>
      <w:r>
        <w:t>перевіряти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та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 потребам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і для </w:t>
      </w:r>
      <w:proofErr w:type="spellStart"/>
      <w:r>
        <w:t>інвестора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ніколи</w:t>
      </w:r>
      <w:proofErr w:type="spellEnd"/>
      <w:r>
        <w:t xml:space="preserve"> не </w:t>
      </w:r>
      <w:proofErr w:type="spellStart"/>
      <w:r>
        <w:t>вкладає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просто так – за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</w:t>
      </w:r>
      <w:proofErr w:type="spellStart"/>
      <w:r>
        <w:t>довгий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 xml:space="preserve"> та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ОТГ. </w:t>
      </w:r>
      <w:proofErr w:type="spellStart"/>
      <w:r>
        <w:t>Відкритий</w:t>
      </w:r>
      <w:proofErr w:type="spellEnd"/>
      <w:r>
        <w:t xml:space="preserve"> бюджет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поміркований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про </w:t>
      </w:r>
      <w:proofErr w:type="spellStart"/>
      <w:r>
        <w:t>можливу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з громадою.</w:t>
      </w:r>
    </w:p>
    <w:p w:rsidR="00CA2387" w:rsidRDefault="00CA2387" w:rsidP="00CA2387"/>
    <w:p w:rsidR="00CA2387" w:rsidRDefault="00CA2387" w:rsidP="00CA2387">
      <w:r>
        <w:t xml:space="preserve">Як </w:t>
      </w:r>
      <w:proofErr w:type="spellStart"/>
      <w:r>
        <w:t>інструментом</w:t>
      </w:r>
      <w:proofErr w:type="spellEnd"/>
      <w:r>
        <w:t xml:space="preserve"> </w:t>
      </w:r>
      <w:proofErr w:type="spellStart"/>
      <w:r>
        <w:t>користується</w:t>
      </w:r>
      <w:proofErr w:type="spellEnd"/>
      <w:r>
        <w:t xml:space="preserve"> </w:t>
      </w:r>
      <w:proofErr w:type="spellStart"/>
      <w:r>
        <w:t>Баштанська</w:t>
      </w:r>
      <w:proofErr w:type="spellEnd"/>
      <w:r>
        <w:t xml:space="preserve"> ОТГ https://bashtanskaotg.gov.ua/open-budget</w:t>
      </w:r>
    </w:p>
    <w:p w:rsidR="00CA2387" w:rsidRDefault="00CA2387" w:rsidP="00CA2387"/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/>
    <w:p w:rsidR="00CA2387" w:rsidRDefault="00CA2387" w:rsidP="00CA2387"/>
    <w:p w:rsidR="00CA2387" w:rsidRDefault="00CA2387" w:rsidP="00CA2387">
      <w:r>
        <w:t xml:space="preserve"> </w:t>
      </w:r>
    </w:p>
    <w:p w:rsidR="00CA2387" w:rsidRDefault="00CA2387" w:rsidP="00CA2387"/>
    <w:p w:rsidR="00CA2387" w:rsidRDefault="00CA2387" w:rsidP="00CA2387">
      <w:r>
        <w:t xml:space="preserve">У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матеріалах</w:t>
      </w:r>
      <w:proofErr w:type="spellEnd"/>
      <w:r>
        <w:t xml:space="preserve"> рубрики </w:t>
      </w:r>
      <w:proofErr w:type="spellStart"/>
      <w:r>
        <w:t>DOBRE_ЦифровіГромади</w:t>
      </w:r>
      <w:proofErr w:type="spellEnd"/>
      <w:r>
        <w:t xml:space="preserve"> </w:t>
      </w:r>
      <w:proofErr w:type="spellStart"/>
      <w:r>
        <w:t>чекайте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про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залученості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через онлайн-</w:t>
      </w:r>
      <w:proofErr w:type="spellStart"/>
      <w:r>
        <w:t>інструменти</w:t>
      </w:r>
      <w:proofErr w:type="spellEnd"/>
      <w:r>
        <w:t>.</w:t>
      </w:r>
    </w:p>
    <w:p w:rsidR="00CA2387" w:rsidRDefault="00CA2387" w:rsidP="00CA2387"/>
    <w:p w:rsidR="00CA2387" w:rsidRDefault="00CA2387" w:rsidP="00CA2387">
      <w:proofErr w:type="spellStart"/>
      <w:r>
        <w:t>Наразі</w:t>
      </w:r>
      <w:proofErr w:type="spellEnd"/>
      <w:r>
        <w:t xml:space="preserve"> платформою </w:t>
      </w:r>
      <w:proofErr w:type="spellStart"/>
      <w:r>
        <w:t>Dosvit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у семи областях: </w:t>
      </w:r>
      <w:proofErr w:type="spellStart"/>
      <w:r>
        <w:t>Дніпропетровській</w:t>
      </w:r>
      <w:proofErr w:type="spellEnd"/>
      <w:r>
        <w:t xml:space="preserve">, </w:t>
      </w:r>
      <w:proofErr w:type="spellStart"/>
      <w:r>
        <w:t>Івано-Франківській</w:t>
      </w:r>
      <w:proofErr w:type="spellEnd"/>
      <w:r>
        <w:t xml:space="preserve">, </w:t>
      </w:r>
      <w:proofErr w:type="spellStart"/>
      <w:r>
        <w:t>Харківській</w:t>
      </w:r>
      <w:proofErr w:type="spellEnd"/>
      <w:r>
        <w:t xml:space="preserve">, </w:t>
      </w:r>
      <w:proofErr w:type="spellStart"/>
      <w:r>
        <w:t>Херсонській</w:t>
      </w:r>
      <w:proofErr w:type="spellEnd"/>
      <w:r>
        <w:t xml:space="preserve">, </w:t>
      </w:r>
      <w:proofErr w:type="spellStart"/>
      <w:r>
        <w:t>Кіровоградській</w:t>
      </w:r>
      <w:proofErr w:type="spellEnd"/>
      <w:r>
        <w:t xml:space="preserve">, </w:t>
      </w:r>
      <w:proofErr w:type="spellStart"/>
      <w:r>
        <w:t>Миколаївській</w:t>
      </w:r>
      <w:proofErr w:type="spellEnd"/>
      <w:r>
        <w:t xml:space="preserve"> та </w:t>
      </w:r>
      <w:proofErr w:type="spellStart"/>
      <w:r>
        <w:t>Тернопільській</w:t>
      </w:r>
      <w:proofErr w:type="spellEnd"/>
      <w:r>
        <w:t>.</w:t>
      </w:r>
    </w:p>
    <w:p w:rsidR="00CA2387" w:rsidRDefault="00CA2387" w:rsidP="00CA2387"/>
    <w:p w:rsidR="00551E2A" w:rsidRDefault="00CA2387" w:rsidP="00CA2387">
      <w:proofErr w:type="spellStart"/>
      <w:r>
        <w:t>Детальніше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офіційними</w:t>
      </w:r>
      <w:proofErr w:type="spellEnd"/>
      <w:r>
        <w:t xml:space="preserve"> вебсайтами громад, </w:t>
      </w:r>
      <w:proofErr w:type="spellStart"/>
      <w:r>
        <w:t>створеними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, </w:t>
      </w:r>
      <w:proofErr w:type="spellStart"/>
      <w:r>
        <w:t>запрошуємо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http://dosvit.org.ua</w:t>
      </w:r>
    </w:p>
    <w:sectPr w:rsidR="0055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87"/>
    <w:rsid w:val="00551E2A"/>
    <w:rsid w:val="00CA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E7DB-8744-41D7-BAB5-1B7D2E0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2019-06-14T07:44:00Z</dcterms:created>
  <dcterms:modified xsi:type="dcterms:W3CDTF">2019-06-14T07:44:00Z</dcterms:modified>
</cp:coreProperties>
</file>