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D37" w:rsidRDefault="00DE1D37" w:rsidP="00DE1D37">
      <w:bookmarkStart w:id="0" w:name="_GoBack"/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Чому</w:t>
      </w:r>
      <w:proofErr w:type="spellEnd"/>
      <w:r>
        <w:t xml:space="preserve"> сайт — </w:t>
      </w:r>
      <w:proofErr w:type="spellStart"/>
      <w:r>
        <w:t>ос</w:t>
      </w:r>
      <w:r>
        <w:t>новний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пріоритетів</w:t>
      </w:r>
      <w:proofErr w:type="spellEnd"/>
      <w:r>
        <w:t xml:space="preserve"> ОТГ</w:t>
      </w:r>
    </w:p>
    <w:bookmarkEnd w:id="0"/>
    <w:p w:rsidR="00DE1D37" w:rsidRDefault="00DE1D37" w:rsidP="00DE1D37">
      <w:proofErr w:type="spellStart"/>
      <w:r>
        <w:t>Результати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</w:t>
      </w:r>
      <w:proofErr w:type="spellStart"/>
      <w:r>
        <w:t>показують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часом </w:t>
      </w:r>
      <w:proofErr w:type="spellStart"/>
      <w:r>
        <w:t>візит</w:t>
      </w:r>
      <w:proofErr w:type="spellEnd"/>
      <w:r>
        <w:t xml:space="preserve"> на сайт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лишити</w:t>
      </w:r>
      <w:proofErr w:type="spellEnd"/>
      <w:r>
        <w:t xml:space="preserve"> </w:t>
      </w:r>
      <w:proofErr w:type="spellStart"/>
      <w:r>
        <w:t>користувача</w:t>
      </w:r>
      <w:proofErr w:type="spellEnd"/>
      <w:r>
        <w:t xml:space="preserve"> в </w:t>
      </w:r>
      <w:proofErr w:type="spellStart"/>
      <w:r>
        <w:t>непевності</w:t>
      </w:r>
      <w:proofErr w:type="spellEnd"/>
      <w:r>
        <w:t xml:space="preserve">. На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фокусується</w:t>
      </w:r>
      <w:proofErr w:type="spellEnd"/>
      <w:r>
        <w:t xml:space="preserve"> ОТГ?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шукає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 для </w:t>
      </w:r>
      <w:proofErr w:type="spellStart"/>
      <w:r>
        <w:t>співробітництва</w:t>
      </w:r>
      <w:proofErr w:type="spellEnd"/>
      <w:r>
        <w:t xml:space="preserve">?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туристичні</w:t>
      </w:r>
      <w:proofErr w:type="spellEnd"/>
      <w:r>
        <w:t xml:space="preserve"> </w:t>
      </w:r>
      <w:proofErr w:type="spellStart"/>
      <w:r>
        <w:t>цікавинки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відвідати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наступної</w:t>
      </w:r>
      <w:proofErr w:type="spellEnd"/>
      <w:r>
        <w:t xml:space="preserve"> </w:t>
      </w:r>
      <w:proofErr w:type="spellStart"/>
      <w:r>
        <w:t>подорожі</w:t>
      </w:r>
      <w:proofErr w:type="spellEnd"/>
      <w:r>
        <w:t xml:space="preserve">? З </w:t>
      </w:r>
      <w:proofErr w:type="spellStart"/>
      <w:r>
        <w:t>іншою</w:t>
      </w:r>
      <w:proofErr w:type="spellEnd"/>
      <w:r>
        <w:t xml:space="preserve"> громадою </w:t>
      </w:r>
      <w:proofErr w:type="spellStart"/>
      <w:r>
        <w:t>ситуація</w:t>
      </w:r>
      <w:proofErr w:type="spellEnd"/>
      <w:r>
        <w:t xml:space="preserve"> </w:t>
      </w:r>
      <w:proofErr w:type="spellStart"/>
      <w:r>
        <w:t>протилежна</w:t>
      </w:r>
      <w:proofErr w:type="spellEnd"/>
      <w:r>
        <w:t xml:space="preserve"> — </w:t>
      </w:r>
      <w:proofErr w:type="spellStart"/>
      <w:r>
        <w:t>із</w:t>
      </w:r>
      <w:proofErr w:type="spellEnd"/>
      <w:r>
        <w:t xml:space="preserve"> сайту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зрозуміло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громада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запропонувати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— результат </w:t>
      </w:r>
      <w:proofErr w:type="spellStart"/>
      <w:r>
        <w:t>системної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над </w:t>
      </w:r>
      <w:proofErr w:type="spellStart"/>
      <w:r>
        <w:t>позиціонуванням</w:t>
      </w:r>
      <w:proofErr w:type="spellEnd"/>
      <w:r>
        <w:t xml:space="preserve"> ОТГ, </w:t>
      </w:r>
      <w:proofErr w:type="spellStart"/>
      <w:r>
        <w:t>розвитку</w:t>
      </w:r>
      <w:proofErr w:type="spellEnd"/>
      <w:r>
        <w:t xml:space="preserve"> сайту як </w:t>
      </w:r>
      <w:proofErr w:type="spellStart"/>
      <w:r>
        <w:t>ключового</w:t>
      </w:r>
      <w:proofErr w:type="spellEnd"/>
      <w:r>
        <w:t xml:space="preserve"> локального онлайн-ресурсу.</w:t>
      </w:r>
    </w:p>
    <w:p w:rsidR="00DE1D37" w:rsidRDefault="00DE1D37" w:rsidP="00DE1D37"/>
    <w:p w:rsidR="00DE1D37" w:rsidRDefault="00DE1D37" w:rsidP="00DE1D37">
      <w:proofErr w:type="spellStart"/>
      <w:r>
        <w:t>Прикладів</w:t>
      </w:r>
      <w:proofErr w:type="spellEnd"/>
      <w:r>
        <w:t xml:space="preserve">, коли сайт </w:t>
      </w:r>
      <w:proofErr w:type="spellStart"/>
      <w:r>
        <w:t>громади</w:t>
      </w:r>
      <w:proofErr w:type="spellEnd"/>
      <w:r>
        <w:t xml:space="preserve"> є </w:t>
      </w:r>
      <w:proofErr w:type="spellStart"/>
      <w:r>
        <w:t>точним</w:t>
      </w:r>
      <w:proofErr w:type="spellEnd"/>
      <w:r>
        <w:t xml:space="preserve"> </w:t>
      </w:r>
      <w:proofErr w:type="spellStart"/>
      <w:r>
        <w:t>відображенням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та </w:t>
      </w:r>
      <w:proofErr w:type="spellStart"/>
      <w:r>
        <w:t>пріоритетів</w:t>
      </w:r>
      <w:proofErr w:type="spellEnd"/>
      <w:r>
        <w:t xml:space="preserve">, на жаль, не так </w:t>
      </w:r>
      <w:proofErr w:type="spellStart"/>
      <w:r>
        <w:t>багато</w:t>
      </w:r>
      <w:proofErr w:type="spellEnd"/>
      <w:r>
        <w:t xml:space="preserve">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матеріалі</w:t>
      </w:r>
      <w:proofErr w:type="spellEnd"/>
      <w:r>
        <w:t xml:space="preserve"> </w:t>
      </w:r>
      <w:proofErr w:type="spellStart"/>
      <w:r>
        <w:t>розповімо</w:t>
      </w:r>
      <w:proofErr w:type="spellEnd"/>
      <w:r>
        <w:t xml:space="preserve">, як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мінімумом</w:t>
      </w:r>
      <w:proofErr w:type="spellEnd"/>
      <w:r>
        <w:t xml:space="preserve"> </w:t>
      </w:r>
      <w:proofErr w:type="spellStart"/>
      <w:r>
        <w:t>зусиль</w:t>
      </w:r>
      <w:proofErr w:type="spellEnd"/>
      <w:r>
        <w:t xml:space="preserve"> та без </w:t>
      </w:r>
      <w:proofErr w:type="spellStart"/>
      <w:r>
        <w:t>надмірних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акцентувати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на ту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важлива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для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DE1D37" w:rsidRDefault="00DE1D37" w:rsidP="00DE1D37"/>
    <w:p w:rsidR="00DE1D37" w:rsidRDefault="00DE1D37" w:rsidP="00DE1D37">
      <w:proofErr w:type="spellStart"/>
      <w:r>
        <w:t>Раніше</w:t>
      </w:r>
      <w:proofErr w:type="spellEnd"/>
      <w:r>
        <w:t xml:space="preserve"> у </w:t>
      </w:r>
      <w:proofErr w:type="spellStart"/>
      <w:r>
        <w:t>рубриці</w:t>
      </w:r>
      <w:proofErr w:type="spellEnd"/>
      <w:r>
        <w:t xml:space="preserve"> “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”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SocialBoost</w:t>
      </w:r>
      <w:proofErr w:type="spellEnd"/>
      <w:r>
        <w:t xml:space="preserve"> </w:t>
      </w:r>
      <w:proofErr w:type="spellStart"/>
      <w:r>
        <w:t>нагадувала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сайт —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просто </w:t>
      </w:r>
      <w:proofErr w:type="spellStart"/>
      <w:r>
        <w:t>набір</w:t>
      </w:r>
      <w:proofErr w:type="spellEnd"/>
      <w:r>
        <w:t xml:space="preserve"> </w:t>
      </w:r>
      <w:proofErr w:type="spellStart"/>
      <w:r>
        <w:t>сторінок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місток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партнерами, туристами та </w:t>
      </w:r>
      <w:proofErr w:type="spellStart"/>
      <w:r>
        <w:t>інвесторами</w:t>
      </w:r>
      <w:proofErr w:type="spellEnd"/>
      <w:r>
        <w:t xml:space="preserve">.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виділити</w:t>
      </w:r>
      <w:proofErr w:type="spellEnd"/>
      <w:r>
        <w:t xml:space="preserve"> три </w:t>
      </w:r>
      <w:proofErr w:type="spellStart"/>
      <w:r>
        <w:t>пріоритетні</w:t>
      </w:r>
      <w:proofErr w:type="spellEnd"/>
      <w:r>
        <w:t xml:space="preserve"> напрямки для </w:t>
      </w:r>
      <w:proofErr w:type="spellStart"/>
      <w:r>
        <w:t>розвитку</w:t>
      </w:r>
      <w:proofErr w:type="spellEnd"/>
      <w:r>
        <w:t xml:space="preserve"> громад:</w:t>
      </w:r>
    </w:p>
    <w:p w:rsidR="00DE1D37" w:rsidRDefault="00DE1D37" w:rsidP="00DE1D37"/>
    <w:p w:rsidR="00DE1D37" w:rsidRDefault="00DE1D37" w:rsidP="00DE1D37">
      <w:proofErr w:type="spellStart"/>
      <w:r>
        <w:t>Залучення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>.</w:t>
      </w:r>
    </w:p>
    <w:p w:rsidR="00DE1D37" w:rsidRDefault="00DE1D37" w:rsidP="00DE1D37">
      <w:proofErr w:type="spellStart"/>
      <w:r>
        <w:t>Сприяння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у </w:t>
      </w:r>
      <w:proofErr w:type="spellStart"/>
      <w:r>
        <w:t>прийнятті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>.</w:t>
      </w:r>
    </w:p>
    <w:p w:rsidR="00DE1D37" w:rsidRDefault="00DE1D37" w:rsidP="00DE1D37">
      <w:proofErr w:type="spellStart"/>
      <w:r>
        <w:t>Підтримка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та </w:t>
      </w:r>
      <w:proofErr w:type="spellStart"/>
      <w:r>
        <w:t>підзвітності</w:t>
      </w:r>
      <w:proofErr w:type="spellEnd"/>
      <w:r>
        <w:t xml:space="preserve"> ОТГ.</w:t>
      </w:r>
    </w:p>
    <w:p w:rsidR="00DE1D37" w:rsidRDefault="00DE1D37" w:rsidP="00DE1D37">
      <w:proofErr w:type="spellStart"/>
      <w:r>
        <w:t>Природно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пріоритети</w:t>
      </w:r>
      <w:proofErr w:type="spellEnd"/>
      <w:r>
        <w:t xml:space="preserve"> ОТГ </w:t>
      </w:r>
      <w:proofErr w:type="spellStart"/>
      <w:r>
        <w:t>вибудовуються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стратегії</w:t>
      </w:r>
      <w:proofErr w:type="spellEnd"/>
      <w:r>
        <w:t xml:space="preserve"> та </w:t>
      </w:r>
      <w:proofErr w:type="spellStart"/>
      <w:r>
        <w:t>змінюються</w:t>
      </w:r>
      <w:proofErr w:type="spellEnd"/>
      <w:r>
        <w:t xml:space="preserve"> з часом.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роблять</w:t>
      </w:r>
      <w:proofErr w:type="spellEnd"/>
      <w:r>
        <w:t xml:space="preserve"> ставку на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(часто не </w:t>
      </w:r>
      <w:proofErr w:type="spellStart"/>
      <w:r>
        <w:t>лише</w:t>
      </w:r>
      <w:proofErr w:type="spellEnd"/>
      <w:r>
        <w:t xml:space="preserve"> з </w:t>
      </w:r>
      <w:proofErr w:type="spellStart"/>
      <w:r>
        <w:t>України</w:t>
      </w:r>
      <w:proofErr w:type="spellEnd"/>
      <w:r>
        <w:t xml:space="preserve">, а й </w:t>
      </w:r>
      <w:proofErr w:type="spellStart"/>
      <w:r>
        <w:t>іноземного</w:t>
      </w:r>
      <w:proofErr w:type="spellEnd"/>
      <w:r>
        <w:t xml:space="preserve">). Для </w:t>
      </w:r>
      <w:proofErr w:type="spellStart"/>
      <w:r>
        <w:t>інших</w:t>
      </w:r>
      <w:proofErr w:type="spellEnd"/>
      <w:r>
        <w:t xml:space="preserve"> ОТГ </w:t>
      </w:r>
      <w:proofErr w:type="spellStart"/>
      <w:r>
        <w:t>важливо</w:t>
      </w:r>
      <w:proofErr w:type="spellEnd"/>
      <w:r>
        <w:t xml:space="preserve"> максимально </w:t>
      </w:r>
      <w:proofErr w:type="spellStart"/>
      <w:r>
        <w:t>стимулювати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до </w:t>
      </w:r>
      <w:proofErr w:type="spellStart"/>
      <w:r>
        <w:t>демократичних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. Як </w:t>
      </w:r>
      <w:proofErr w:type="spellStart"/>
      <w:r>
        <w:t>підлаштувати</w:t>
      </w:r>
      <w:proofErr w:type="spellEnd"/>
      <w:r>
        <w:t xml:space="preserve"> сайт </w:t>
      </w:r>
      <w:proofErr w:type="spellStart"/>
      <w:r>
        <w:t>під</w:t>
      </w:r>
      <w:proofErr w:type="spellEnd"/>
      <w:r>
        <w:t xml:space="preserve"> потреби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? </w:t>
      </w:r>
      <w:proofErr w:type="spellStart"/>
      <w:r>
        <w:t>Слідуйте</w:t>
      </w:r>
      <w:proofErr w:type="spellEnd"/>
      <w:r>
        <w:t xml:space="preserve"> простим </w:t>
      </w:r>
      <w:proofErr w:type="spellStart"/>
      <w:r>
        <w:t>крокам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>:</w:t>
      </w:r>
    </w:p>
    <w:p w:rsidR="00DE1D37" w:rsidRDefault="00DE1D37" w:rsidP="00DE1D37"/>
    <w:p w:rsidR="00DE1D37" w:rsidRDefault="00DE1D37" w:rsidP="00DE1D37">
      <w:r>
        <w:t xml:space="preserve"> </w:t>
      </w:r>
    </w:p>
    <w:p w:rsidR="00DE1D37" w:rsidRDefault="00DE1D37" w:rsidP="00DE1D37"/>
    <w:p w:rsidR="00DE1D37" w:rsidRDefault="00DE1D37" w:rsidP="00DE1D37">
      <w:r>
        <w:t xml:space="preserve">1. </w:t>
      </w:r>
      <w:proofErr w:type="spellStart"/>
      <w:r>
        <w:t>Приведіть</w:t>
      </w:r>
      <w:proofErr w:type="spellEnd"/>
      <w:r>
        <w:t xml:space="preserve"> </w:t>
      </w:r>
      <w:proofErr w:type="gramStart"/>
      <w:r>
        <w:t>до ладу</w:t>
      </w:r>
      <w:proofErr w:type="gramEnd"/>
      <w:r>
        <w:t xml:space="preserve"> </w:t>
      </w:r>
      <w:proofErr w:type="spellStart"/>
      <w:r>
        <w:t>головну</w:t>
      </w:r>
      <w:proofErr w:type="spellEnd"/>
      <w:r>
        <w:t xml:space="preserve"> </w:t>
      </w:r>
      <w:proofErr w:type="spellStart"/>
      <w:r>
        <w:t>сторінку</w:t>
      </w:r>
      <w:proofErr w:type="spellEnd"/>
      <w:r>
        <w:t xml:space="preserve"> сайту</w:t>
      </w:r>
    </w:p>
    <w:p w:rsidR="00DE1D37" w:rsidRDefault="00DE1D37" w:rsidP="00DE1D37"/>
    <w:p w:rsidR="00DE1D37" w:rsidRDefault="00DE1D37" w:rsidP="00DE1D37">
      <w:r>
        <w:t xml:space="preserve">Три </w:t>
      </w:r>
      <w:proofErr w:type="spellStart"/>
      <w:r>
        <w:t>секунди</w:t>
      </w:r>
      <w:proofErr w:type="spellEnd"/>
      <w:r>
        <w:t xml:space="preserve"> —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стільки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сайт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привернути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користувача</w:t>
      </w:r>
      <w:proofErr w:type="spellEnd"/>
      <w:r>
        <w:t xml:space="preserve">. Тут на </w:t>
      </w:r>
      <w:proofErr w:type="spellStart"/>
      <w:r>
        <w:t>зацікавлення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складові</w:t>
      </w:r>
      <w:proofErr w:type="spellEnd"/>
      <w:r>
        <w:t xml:space="preserve"> —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вдалого</w:t>
      </w:r>
      <w:proofErr w:type="spellEnd"/>
      <w:r>
        <w:t xml:space="preserve"> дизайну до </w:t>
      </w:r>
      <w:proofErr w:type="spellStart"/>
      <w:r>
        <w:t>власне</w:t>
      </w:r>
      <w:proofErr w:type="spellEnd"/>
      <w:r>
        <w:t xml:space="preserve"> </w:t>
      </w:r>
      <w:proofErr w:type="spellStart"/>
      <w:r>
        <w:t>наповнення</w:t>
      </w:r>
      <w:proofErr w:type="spellEnd"/>
      <w:r>
        <w:t xml:space="preserve">, тексту, </w:t>
      </w:r>
      <w:proofErr w:type="spellStart"/>
      <w:r>
        <w:t>подій</w:t>
      </w:r>
      <w:proofErr w:type="spellEnd"/>
      <w:r>
        <w:t xml:space="preserve"> та цифр. Подумайте над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розмістити</w:t>
      </w:r>
      <w:proofErr w:type="spellEnd"/>
      <w:r>
        <w:t xml:space="preserve"> на </w:t>
      </w:r>
      <w:proofErr w:type="spellStart"/>
      <w:r>
        <w:t>головній</w:t>
      </w:r>
      <w:proofErr w:type="spellEnd"/>
      <w:r>
        <w:t xml:space="preserve"> </w:t>
      </w:r>
      <w:proofErr w:type="spellStart"/>
      <w:r>
        <w:t>сторінці</w:t>
      </w:r>
      <w:proofErr w:type="spellEnd"/>
      <w:r>
        <w:t xml:space="preserve"> вебсайту. </w:t>
      </w:r>
      <w:proofErr w:type="spellStart"/>
      <w:r>
        <w:t>Перевірте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- </w:t>
      </w:r>
      <w:proofErr w:type="spellStart"/>
      <w:r>
        <w:t>достовірні</w:t>
      </w:r>
      <w:proofErr w:type="spellEnd"/>
      <w:r>
        <w:t xml:space="preserve"> та </w:t>
      </w:r>
      <w:proofErr w:type="spellStart"/>
      <w:r>
        <w:t>виважені</w:t>
      </w:r>
      <w:proofErr w:type="spellEnd"/>
      <w:r>
        <w:t xml:space="preserve">, і </w:t>
      </w:r>
      <w:proofErr w:type="spellStart"/>
      <w:r>
        <w:t>дійсно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позитивного </w:t>
      </w:r>
      <w:proofErr w:type="spellStart"/>
      <w:r>
        <w:t>іміджу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DE1D37" w:rsidRDefault="00DE1D37" w:rsidP="00DE1D37"/>
    <w:p w:rsidR="00DE1D37" w:rsidRDefault="00DE1D37" w:rsidP="00DE1D37">
      <w:r>
        <w:t xml:space="preserve"> </w:t>
      </w:r>
    </w:p>
    <w:p w:rsidR="00DE1D37" w:rsidRDefault="00DE1D37" w:rsidP="00DE1D37"/>
    <w:p w:rsidR="00DE1D37" w:rsidRDefault="00DE1D37" w:rsidP="00DE1D37"/>
    <w:p w:rsidR="00DE1D37" w:rsidRDefault="00DE1D37" w:rsidP="00DE1D37"/>
    <w:p w:rsidR="00DE1D37" w:rsidRDefault="00DE1D37" w:rsidP="00DE1D37">
      <w:r>
        <w:lastRenderedPageBreak/>
        <w:t xml:space="preserve"> </w:t>
      </w:r>
    </w:p>
    <w:p w:rsidR="00DE1D37" w:rsidRDefault="00DE1D37" w:rsidP="00DE1D37"/>
    <w:p w:rsidR="00DE1D37" w:rsidRDefault="00DE1D37" w:rsidP="00DE1D37">
      <w:r>
        <w:t xml:space="preserve"> </w:t>
      </w:r>
    </w:p>
    <w:p w:rsidR="00DE1D37" w:rsidRDefault="00DE1D37" w:rsidP="00DE1D37"/>
    <w:p w:rsidR="00DE1D37" w:rsidRDefault="00DE1D37" w:rsidP="00DE1D37">
      <w:r>
        <w:t xml:space="preserve">2. </w:t>
      </w:r>
      <w:proofErr w:type="spellStart"/>
      <w:r>
        <w:t>Під’єднайте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додатки</w:t>
      </w:r>
      <w:proofErr w:type="spellEnd"/>
    </w:p>
    <w:p w:rsidR="00DE1D37" w:rsidRDefault="00DE1D37" w:rsidP="00DE1D37">
      <w:r>
        <w:t xml:space="preserve">Сайт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шанси</w:t>
      </w:r>
      <w:proofErr w:type="spellEnd"/>
      <w:r>
        <w:t xml:space="preserve"> стати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інвестиційним</w:t>
      </w:r>
      <w:proofErr w:type="spellEnd"/>
      <w:r>
        <w:t xml:space="preserve"> порталом,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майданчиком</w:t>
      </w:r>
      <w:proofErr w:type="spellEnd"/>
      <w:r>
        <w:t xml:space="preserve"> для </w:t>
      </w:r>
      <w:proofErr w:type="spellStart"/>
      <w:r>
        <w:t>партисипації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ж </w:t>
      </w:r>
      <w:proofErr w:type="spellStart"/>
      <w:r>
        <w:t>інструментом</w:t>
      </w:r>
      <w:proofErr w:type="spellEnd"/>
      <w:r>
        <w:t xml:space="preserve"> </w:t>
      </w:r>
      <w:proofErr w:type="spellStart"/>
      <w:r>
        <w:t>демонстрації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в ОТГ. Все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того,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акценти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створите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наповнення</w:t>
      </w:r>
      <w:proofErr w:type="spellEnd"/>
      <w:r>
        <w:t xml:space="preserve"> сайту.</w:t>
      </w:r>
    </w:p>
    <w:p w:rsidR="00DE1D37" w:rsidRDefault="00DE1D37" w:rsidP="00DE1D37"/>
    <w:p w:rsidR="00DE1D37" w:rsidRDefault="00DE1D37" w:rsidP="00DE1D37">
      <w:r>
        <w:t xml:space="preserve">Платформа </w:t>
      </w:r>
      <w:proofErr w:type="spellStart"/>
      <w:r>
        <w:t>Dosvit</w:t>
      </w:r>
      <w:proofErr w:type="spellEnd"/>
      <w:r>
        <w:t xml:space="preserve"> для </w:t>
      </w:r>
      <w:proofErr w:type="spellStart"/>
      <w:r>
        <w:t>заявлених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</w:t>
      </w:r>
      <w:proofErr w:type="spellStart"/>
      <w:r>
        <w:t>додатків</w:t>
      </w:r>
      <w:proofErr w:type="spellEnd"/>
      <w:r>
        <w:t xml:space="preserve"> у </w:t>
      </w:r>
      <w:proofErr w:type="spellStart"/>
      <w:r>
        <w:t>ключових</w:t>
      </w:r>
      <w:proofErr w:type="spellEnd"/>
      <w:r>
        <w:t xml:space="preserve"> для </w:t>
      </w:r>
      <w:proofErr w:type="spellStart"/>
      <w:r>
        <w:t>громади</w:t>
      </w:r>
      <w:proofErr w:type="spellEnd"/>
      <w:r>
        <w:t xml:space="preserve"> сферах. </w:t>
      </w:r>
      <w:proofErr w:type="spellStart"/>
      <w:r>
        <w:t>Прості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з’явитися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у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кліків</w:t>
      </w:r>
      <w:proofErr w:type="spellEnd"/>
      <w:r>
        <w:t xml:space="preserve">, і так само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зникнути</w:t>
      </w:r>
      <w:proofErr w:type="spellEnd"/>
      <w:r>
        <w:t xml:space="preserve">. Таким чином, просто додавши на сайт </w:t>
      </w:r>
      <w:proofErr w:type="spellStart"/>
      <w:r>
        <w:t>інструменти</w:t>
      </w:r>
      <w:proofErr w:type="spellEnd"/>
      <w:r>
        <w:t xml:space="preserve"> “</w:t>
      </w:r>
      <w:proofErr w:type="spellStart"/>
      <w:r>
        <w:t>Відкритий</w:t>
      </w:r>
      <w:proofErr w:type="spellEnd"/>
      <w:r>
        <w:t xml:space="preserve"> бюджет”, </w:t>
      </w:r>
      <w:proofErr w:type="spellStart"/>
      <w:r>
        <w:t>Edata</w:t>
      </w:r>
      <w:proofErr w:type="spellEnd"/>
      <w:r>
        <w:t xml:space="preserve">,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профіль</w:t>
      </w:r>
      <w:proofErr w:type="spellEnd"/>
      <w:r>
        <w:t xml:space="preserve"> та </w:t>
      </w:r>
      <w:proofErr w:type="spellStart"/>
      <w:r>
        <w:t>ProZorro</w:t>
      </w:r>
      <w:proofErr w:type="spellEnd"/>
      <w:r>
        <w:t xml:space="preserve"> ваша громада автоматично стане </w:t>
      </w:r>
      <w:proofErr w:type="spellStart"/>
      <w:r>
        <w:t>взірцем</w:t>
      </w:r>
      <w:proofErr w:type="spellEnd"/>
      <w:r>
        <w:t xml:space="preserve">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прозорості</w:t>
      </w:r>
      <w:proofErr w:type="spellEnd"/>
      <w:r>
        <w:t xml:space="preserve"> та </w:t>
      </w:r>
      <w:proofErr w:type="spellStart"/>
      <w:r>
        <w:t>підзвітності</w:t>
      </w:r>
      <w:proofErr w:type="spellEnd"/>
      <w:r>
        <w:t xml:space="preserve">. </w:t>
      </w:r>
      <w:proofErr w:type="spellStart"/>
      <w:r>
        <w:t>Аналогічно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й для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партисипації</w:t>
      </w:r>
      <w:proofErr w:type="spellEnd"/>
      <w:r>
        <w:t xml:space="preserve"> та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.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кліків</w:t>
      </w:r>
      <w:proofErr w:type="spellEnd"/>
      <w:r>
        <w:t xml:space="preserve"> — і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створюєте</w:t>
      </w:r>
      <w:proofErr w:type="spellEnd"/>
      <w:r>
        <w:t xml:space="preserve"> </w:t>
      </w:r>
      <w:proofErr w:type="spellStart"/>
      <w:r>
        <w:t>сенси</w:t>
      </w:r>
      <w:proofErr w:type="spellEnd"/>
      <w:r>
        <w:t xml:space="preserve">, </w:t>
      </w:r>
      <w:proofErr w:type="spellStart"/>
      <w:r>
        <w:t>суттєві</w:t>
      </w:r>
      <w:proofErr w:type="spellEnd"/>
      <w:r>
        <w:t xml:space="preserve"> для </w:t>
      </w:r>
      <w:proofErr w:type="spellStart"/>
      <w:r>
        <w:t>громади</w:t>
      </w:r>
      <w:proofErr w:type="spellEnd"/>
      <w:r>
        <w:t xml:space="preserve"> просто зараз.</w:t>
      </w:r>
    </w:p>
    <w:p w:rsidR="00DE1D37" w:rsidRDefault="00DE1D37" w:rsidP="00DE1D37"/>
    <w:p w:rsidR="00DE1D37" w:rsidRDefault="00DE1D37" w:rsidP="00DE1D37">
      <w:r>
        <w:t xml:space="preserve"> </w:t>
      </w:r>
    </w:p>
    <w:p w:rsidR="00DE1D37" w:rsidRDefault="00DE1D37" w:rsidP="00DE1D37"/>
    <w:p w:rsidR="00DE1D37" w:rsidRDefault="00DE1D37" w:rsidP="00DE1D37"/>
    <w:p w:rsidR="00DE1D37" w:rsidRDefault="00DE1D37" w:rsidP="00DE1D37"/>
    <w:p w:rsidR="00DE1D37" w:rsidRDefault="00DE1D37" w:rsidP="00DE1D37">
      <w:r>
        <w:t xml:space="preserve"> </w:t>
      </w:r>
    </w:p>
    <w:p w:rsidR="00DE1D37" w:rsidRDefault="00DE1D37" w:rsidP="00DE1D37"/>
    <w:p w:rsidR="00DE1D37" w:rsidRDefault="00DE1D37" w:rsidP="00DE1D37">
      <w:r>
        <w:t xml:space="preserve">3. </w:t>
      </w:r>
      <w:proofErr w:type="spellStart"/>
      <w:r>
        <w:t>Зробіть</w:t>
      </w:r>
      <w:proofErr w:type="spellEnd"/>
      <w:r>
        <w:t xml:space="preserve"> структуру </w:t>
      </w:r>
      <w:proofErr w:type="spellStart"/>
      <w:r>
        <w:t>зрозумілою</w:t>
      </w:r>
      <w:proofErr w:type="spellEnd"/>
    </w:p>
    <w:p w:rsidR="00DE1D37" w:rsidRDefault="00DE1D37" w:rsidP="00DE1D37">
      <w:proofErr w:type="spellStart"/>
      <w:r>
        <w:t>Додатки</w:t>
      </w:r>
      <w:proofErr w:type="spellEnd"/>
      <w:r>
        <w:t xml:space="preserve"> </w:t>
      </w:r>
      <w:proofErr w:type="spellStart"/>
      <w:r>
        <w:t>люблять</w:t>
      </w:r>
      <w:proofErr w:type="spellEnd"/>
      <w:r>
        <w:t xml:space="preserve"> порядок. </w:t>
      </w:r>
      <w:proofErr w:type="spellStart"/>
      <w:r>
        <w:t>Створіть</w:t>
      </w:r>
      <w:proofErr w:type="spellEnd"/>
      <w:r>
        <w:t xml:space="preserve"> </w:t>
      </w:r>
      <w:proofErr w:type="spellStart"/>
      <w:r>
        <w:t>зрозумілу</w:t>
      </w:r>
      <w:proofErr w:type="spellEnd"/>
      <w:r>
        <w:t xml:space="preserve"> структуру,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, </w:t>
      </w:r>
      <w:proofErr w:type="spellStart"/>
      <w:r>
        <w:t>поєднайте</w:t>
      </w:r>
      <w:proofErr w:type="spellEnd"/>
      <w:r>
        <w:t xml:space="preserve"> </w:t>
      </w:r>
      <w:proofErr w:type="spellStart"/>
      <w:r>
        <w:t>додатки</w:t>
      </w:r>
      <w:proofErr w:type="spellEnd"/>
      <w:r>
        <w:t xml:space="preserve"> у </w:t>
      </w:r>
      <w:proofErr w:type="spellStart"/>
      <w:r>
        <w:t>тематичні</w:t>
      </w:r>
      <w:proofErr w:type="spellEnd"/>
      <w:r>
        <w:t xml:space="preserve"> блоки. Так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зорієнтуєте</w:t>
      </w:r>
      <w:proofErr w:type="spellEnd"/>
      <w:r>
        <w:t xml:space="preserve"> </w:t>
      </w:r>
      <w:proofErr w:type="spellStart"/>
      <w:r>
        <w:t>аудиторію</w:t>
      </w:r>
      <w:proofErr w:type="spellEnd"/>
      <w:r>
        <w:t xml:space="preserve"> та </w:t>
      </w:r>
      <w:proofErr w:type="spellStart"/>
      <w:r>
        <w:t>спростите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роботу з сайтом. Та і </w:t>
      </w:r>
      <w:proofErr w:type="spellStart"/>
      <w:r>
        <w:t>користувачі</w:t>
      </w:r>
      <w:proofErr w:type="spellEnd"/>
      <w:r>
        <w:t xml:space="preserve"> не </w:t>
      </w:r>
      <w:proofErr w:type="spellStart"/>
      <w:r>
        <w:t>шукатимуть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в </w:t>
      </w:r>
      <w:proofErr w:type="spellStart"/>
      <w:r>
        <w:t>блоці</w:t>
      </w:r>
      <w:proofErr w:type="spellEnd"/>
      <w:r>
        <w:t xml:space="preserve"> “</w:t>
      </w:r>
      <w:proofErr w:type="spellStart"/>
      <w:r>
        <w:t>Новини</w:t>
      </w:r>
      <w:proofErr w:type="spellEnd"/>
      <w:r>
        <w:t xml:space="preserve">”, а </w:t>
      </w:r>
      <w:proofErr w:type="spellStart"/>
      <w:r>
        <w:t>петиції</w:t>
      </w:r>
      <w:proofErr w:type="spellEnd"/>
      <w:r>
        <w:t xml:space="preserve"> — у “</w:t>
      </w:r>
      <w:proofErr w:type="spellStart"/>
      <w:r>
        <w:t>Відкритому</w:t>
      </w:r>
      <w:proofErr w:type="spellEnd"/>
      <w:r>
        <w:t xml:space="preserve"> </w:t>
      </w:r>
      <w:proofErr w:type="spellStart"/>
      <w:r>
        <w:t>бюджеті</w:t>
      </w:r>
      <w:proofErr w:type="spellEnd"/>
      <w:r>
        <w:t>”.</w:t>
      </w:r>
    </w:p>
    <w:p w:rsidR="00DE1D37" w:rsidRDefault="00DE1D37" w:rsidP="00DE1D37"/>
    <w:p w:rsidR="00DE1D37" w:rsidRDefault="00DE1D37" w:rsidP="00DE1D37">
      <w:r>
        <w:t xml:space="preserve"> </w:t>
      </w:r>
    </w:p>
    <w:p w:rsidR="00DE1D37" w:rsidRDefault="00DE1D37" w:rsidP="00DE1D37"/>
    <w:p w:rsidR="00DE1D37" w:rsidRDefault="00DE1D37" w:rsidP="00DE1D37">
      <w:r>
        <w:t xml:space="preserve">4. </w:t>
      </w:r>
      <w:proofErr w:type="spellStart"/>
      <w:r>
        <w:t>Створюйте</w:t>
      </w:r>
      <w:proofErr w:type="spellEnd"/>
      <w:r>
        <w:t xml:space="preserve"> </w:t>
      </w:r>
      <w:proofErr w:type="spellStart"/>
      <w:r>
        <w:t>акценти</w:t>
      </w:r>
      <w:proofErr w:type="spellEnd"/>
      <w:r>
        <w:t xml:space="preserve"> на </w:t>
      </w:r>
      <w:proofErr w:type="spellStart"/>
      <w:r>
        <w:t>сайті</w:t>
      </w:r>
      <w:proofErr w:type="spellEnd"/>
    </w:p>
    <w:p w:rsidR="00DE1D37" w:rsidRDefault="00DE1D37" w:rsidP="00DE1D37">
      <w:r>
        <w:t xml:space="preserve">Про </w:t>
      </w:r>
      <w:proofErr w:type="spellStart"/>
      <w:r>
        <w:t>головну</w:t>
      </w:r>
      <w:proofErr w:type="spellEnd"/>
      <w:r>
        <w:t xml:space="preserve"> </w:t>
      </w:r>
      <w:proofErr w:type="spellStart"/>
      <w:r>
        <w:t>сторінку</w:t>
      </w:r>
      <w:proofErr w:type="spellEnd"/>
      <w:r>
        <w:t xml:space="preserve"> сайту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йшла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 xml:space="preserve">, а як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складових</w:t>
      </w:r>
      <w:proofErr w:type="spellEnd"/>
      <w:r>
        <w:t xml:space="preserve">? Подумайте, як </w:t>
      </w:r>
      <w:proofErr w:type="spellStart"/>
      <w:r>
        <w:t>закцентувати</w:t>
      </w:r>
      <w:proofErr w:type="spellEnd"/>
      <w:r>
        <w:t xml:space="preserve"> на </w:t>
      </w:r>
      <w:proofErr w:type="spellStart"/>
      <w:r>
        <w:t>пріоритетах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gramStart"/>
      <w:r>
        <w:t>у новинах</w:t>
      </w:r>
      <w:proofErr w:type="gramEnd"/>
      <w:r>
        <w:t xml:space="preserve">, </w:t>
      </w:r>
      <w:proofErr w:type="spellStart"/>
      <w:r>
        <w:t>оглядах</w:t>
      </w:r>
      <w:proofErr w:type="spellEnd"/>
      <w:r>
        <w:t xml:space="preserve"> </w:t>
      </w:r>
      <w:proofErr w:type="spellStart"/>
      <w:r>
        <w:t>подій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проактивно</w:t>
      </w:r>
      <w:proofErr w:type="spellEnd"/>
      <w:r>
        <w:t xml:space="preserve"> </w:t>
      </w:r>
      <w:proofErr w:type="spellStart"/>
      <w:r>
        <w:t>шукаєте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— </w:t>
      </w:r>
      <w:proofErr w:type="spellStart"/>
      <w:r>
        <w:t>заведіть</w:t>
      </w:r>
      <w:proofErr w:type="spellEnd"/>
      <w:r>
        <w:t xml:space="preserve"> </w:t>
      </w:r>
      <w:proofErr w:type="spellStart"/>
      <w:r>
        <w:t>простий</w:t>
      </w:r>
      <w:proofErr w:type="spellEnd"/>
      <w:r>
        <w:t xml:space="preserve"> блог, де системно </w:t>
      </w:r>
      <w:proofErr w:type="spellStart"/>
      <w:r>
        <w:t>розповідайте</w:t>
      </w:r>
      <w:proofErr w:type="spellEnd"/>
      <w:r>
        <w:t xml:space="preserve"> про </w:t>
      </w:r>
      <w:proofErr w:type="spellStart"/>
      <w:r>
        <w:t>бізнес-можливості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Робіть</w:t>
      </w:r>
      <w:proofErr w:type="spellEnd"/>
      <w:r>
        <w:t xml:space="preserve"> </w:t>
      </w:r>
      <w:proofErr w:type="spellStart"/>
      <w:r>
        <w:t>репортажі</w:t>
      </w:r>
      <w:proofErr w:type="spellEnd"/>
      <w:r>
        <w:t xml:space="preserve"> з </w:t>
      </w:r>
      <w:proofErr w:type="spellStart"/>
      <w:r>
        <w:t>локальних</w:t>
      </w:r>
      <w:proofErr w:type="spellEnd"/>
      <w:r>
        <w:t xml:space="preserve"> фабрик, </w:t>
      </w:r>
      <w:proofErr w:type="spellStart"/>
      <w:r>
        <w:t>заводів</w:t>
      </w:r>
      <w:proofErr w:type="spellEnd"/>
      <w:r>
        <w:t xml:space="preserve">, </w:t>
      </w:r>
      <w:proofErr w:type="spellStart"/>
      <w:r>
        <w:t>інтерв’ю</w:t>
      </w:r>
      <w:proofErr w:type="spellEnd"/>
      <w:r>
        <w:t xml:space="preserve"> з </w:t>
      </w:r>
      <w:proofErr w:type="spellStart"/>
      <w:r>
        <w:t>талановитою</w:t>
      </w:r>
      <w:proofErr w:type="spellEnd"/>
      <w:r>
        <w:t xml:space="preserve"> </w:t>
      </w:r>
      <w:proofErr w:type="spellStart"/>
      <w:r>
        <w:t>молоддю</w:t>
      </w:r>
      <w:proofErr w:type="spellEnd"/>
      <w:r>
        <w:t xml:space="preserve"> та </w:t>
      </w:r>
      <w:proofErr w:type="spellStart"/>
      <w:r>
        <w:t>робітниками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шукають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. </w:t>
      </w:r>
      <w:proofErr w:type="spellStart"/>
      <w:r>
        <w:t>Посилайтесь</w:t>
      </w:r>
      <w:proofErr w:type="spellEnd"/>
      <w:r>
        <w:t xml:space="preserve"> на </w:t>
      </w:r>
      <w:proofErr w:type="spellStart"/>
      <w:r>
        <w:t>реальні</w:t>
      </w:r>
      <w:proofErr w:type="spellEnd"/>
      <w:r>
        <w:t xml:space="preserve"> </w:t>
      </w:r>
      <w:proofErr w:type="spellStart"/>
      <w:r>
        <w:t>цифри</w:t>
      </w:r>
      <w:proofErr w:type="spellEnd"/>
      <w:r>
        <w:t xml:space="preserve"> та </w:t>
      </w:r>
      <w:proofErr w:type="spellStart"/>
      <w:r>
        <w:t>показники</w:t>
      </w:r>
      <w:proofErr w:type="spellEnd"/>
      <w:r>
        <w:t xml:space="preserve"> з </w:t>
      </w:r>
      <w:proofErr w:type="spellStart"/>
      <w:r>
        <w:t>додатків</w:t>
      </w:r>
      <w:proofErr w:type="spellEnd"/>
      <w:r>
        <w:t xml:space="preserve">. </w:t>
      </w:r>
      <w:proofErr w:type="spellStart"/>
      <w:r>
        <w:t>Пам’ятайте</w:t>
      </w:r>
      <w:proofErr w:type="spellEnd"/>
      <w:r>
        <w:t xml:space="preserve"> про </w:t>
      </w:r>
      <w:proofErr w:type="spellStart"/>
      <w:r>
        <w:t>візуальну</w:t>
      </w:r>
      <w:proofErr w:type="spellEnd"/>
      <w:r>
        <w:t xml:space="preserve"> </w:t>
      </w:r>
      <w:proofErr w:type="spellStart"/>
      <w:r>
        <w:t>складову</w:t>
      </w:r>
      <w:proofErr w:type="spellEnd"/>
      <w:r>
        <w:t xml:space="preserve"> — </w:t>
      </w:r>
      <w:proofErr w:type="spellStart"/>
      <w:r>
        <w:t>підкріпляйте</w:t>
      </w:r>
      <w:proofErr w:type="spellEnd"/>
      <w:r>
        <w:t xml:space="preserve"> </w:t>
      </w:r>
      <w:proofErr w:type="spellStart"/>
      <w:r>
        <w:t>написане</w:t>
      </w:r>
      <w:proofErr w:type="spellEnd"/>
      <w:r>
        <w:t xml:space="preserve"> </w:t>
      </w:r>
      <w:proofErr w:type="spellStart"/>
      <w:r>
        <w:t>інфографіками</w:t>
      </w:r>
      <w:proofErr w:type="spellEnd"/>
      <w:r>
        <w:t xml:space="preserve">, </w:t>
      </w:r>
      <w:proofErr w:type="spellStart"/>
      <w:r>
        <w:t>простими</w:t>
      </w:r>
      <w:proofErr w:type="spellEnd"/>
      <w:r>
        <w:t xml:space="preserve"> </w:t>
      </w:r>
      <w:proofErr w:type="spellStart"/>
      <w:r>
        <w:t>візуалізаціями</w:t>
      </w:r>
      <w:proofErr w:type="spellEnd"/>
      <w:r>
        <w:t>, табличками.</w:t>
      </w:r>
    </w:p>
    <w:p w:rsidR="00DE1D37" w:rsidRDefault="00DE1D37" w:rsidP="00DE1D37"/>
    <w:p w:rsidR="00DE1D37" w:rsidRDefault="00DE1D37" w:rsidP="00DE1D37">
      <w:proofErr w:type="spellStart"/>
      <w:r>
        <w:lastRenderedPageBreak/>
        <w:t>Відтак</w:t>
      </w:r>
      <w:proofErr w:type="spellEnd"/>
      <w:r>
        <w:t xml:space="preserve">, </w:t>
      </w:r>
      <w:proofErr w:type="spellStart"/>
      <w:r>
        <w:t>визначені</w:t>
      </w:r>
      <w:proofErr w:type="spellEnd"/>
      <w:r>
        <w:t xml:space="preserve"> </w:t>
      </w:r>
      <w:proofErr w:type="spellStart"/>
      <w:r>
        <w:t>чотири</w:t>
      </w:r>
      <w:proofErr w:type="spellEnd"/>
      <w:r>
        <w:t xml:space="preserve"> кроки </w:t>
      </w:r>
      <w:proofErr w:type="spellStart"/>
      <w:r>
        <w:t>дадуть</w:t>
      </w:r>
      <w:proofErr w:type="spellEnd"/>
      <w:r>
        <w:t xml:space="preserve"> початок </w:t>
      </w:r>
      <w:proofErr w:type="spellStart"/>
      <w:r>
        <w:t>створенню</w:t>
      </w:r>
      <w:proofErr w:type="spellEnd"/>
      <w:r>
        <w:t xml:space="preserve"> </w:t>
      </w:r>
      <w:proofErr w:type="spellStart"/>
      <w:r>
        <w:t>іміджу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яку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братимуть</w:t>
      </w:r>
      <w:proofErr w:type="spellEnd"/>
      <w:r>
        <w:t xml:space="preserve"> за приклад. </w:t>
      </w:r>
      <w:proofErr w:type="spellStart"/>
      <w:r>
        <w:t>Проаналізуйте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ОТГ, </w:t>
      </w:r>
      <w:proofErr w:type="spellStart"/>
      <w:r>
        <w:t>сфокусуйтесь</w:t>
      </w:r>
      <w:proofErr w:type="spellEnd"/>
      <w:r>
        <w:t xml:space="preserve"> на </w:t>
      </w:r>
      <w:proofErr w:type="spellStart"/>
      <w:r>
        <w:t>пріоритетах</w:t>
      </w:r>
      <w:proofErr w:type="spellEnd"/>
      <w:r>
        <w:t xml:space="preserve"> — і </w:t>
      </w:r>
      <w:proofErr w:type="spellStart"/>
      <w:r>
        <w:t>реалізуйте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. А сайт стане в </w:t>
      </w:r>
      <w:proofErr w:type="spellStart"/>
      <w:r>
        <w:t>цьому</w:t>
      </w:r>
      <w:proofErr w:type="spellEnd"/>
      <w:r>
        <w:t xml:space="preserve"> першим </w:t>
      </w:r>
      <w:proofErr w:type="spellStart"/>
      <w:r>
        <w:t>помічником</w:t>
      </w:r>
      <w:proofErr w:type="spellEnd"/>
      <w:r>
        <w:t>.</w:t>
      </w:r>
    </w:p>
    <w:p w:rsidR="00DE1D37" w:rsidRDefault="00DE1D37" w:rsidP="00DE1D37"/>
    <w:p w:rsidR="00E6731B" w:rsidRDefault="00DE1D37" w:rsidP="00DE1D37">
      <w:proofErr w:type="spellStart"/>
      <w:r>
        <w:t>Добірку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для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ОТГ в </w:t>
      </w:r>
      <w:proofErr w:type="spellStart"/>
      <w:r>
        <w:t>онлайні</w:t>
      </w:r>
      <w:proofErr w:type="spellEnd"/>
      <w:r>
        <w:t xml:space="preserve"> у цифровому </w:t>
      </w:r>
      <w:proofErr w:type="spellStart"/>
      <w:r>
        <w:t>просторі</w:t>
      </w:r>
      <w:proofErr w:type="spellEnd"/>
      <w:r>
        <w:t xml:space="preserve"> </w:t>
      </w:r>
      <w:proofErr w:type="spellStart"/>
      <w:r>
        <w:t>шукайте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 у </w:t>
      </w:r>
      <w:proofErr w:type="spellStart"/>
      <w:r>
        <w:t>рубриці</w:t>
      </w:r>
      <w:proofErr w:type="spellEnd"/>
      <w:r>
        <w:t xml:space="preserve"> “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”. </w:t>
      </w:r>
      <w:proofErr w:type="spellStart"/>
      <w:r>
        <w:t>Дізнавайтесь</w:t>
      </w:r>
      <w:proofErr w:type="spellEnd"/>
      <w:r>
        <w:t xml:space="preserve">, як </w:t>
      </w:r>
      <w:proofErr w:type="spellStart"/>
      <w:r>
        <w:t>розвивати</w:t>
      </w:r>
      <w:proofErr w:type="spellEnd"/>
      <w:r>
        <w:t xml:space="preserve"> сайт ОТГ за </w:t>
      </w:r>
      <w:proofErr w:type="spellStart"/>
      <w:r>
        <w:t>гнучким</w:t>
      </w:r>
      <w:proofErr w:type="spellEnd"/>
      <w:r>
        <w:t xml:space="preserve"> </w:t>
      </w:r>
      <w:proofErr w:type="spellStart"/>
      <w:r>
        <w:t>підходом</w:t>
      </w:r>
      <w:proofErr w:type="spellEnd"/>
      <w:r>
        <w:t xml:space="preserve">,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зацікавленню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та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до демократичного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 Рубрика “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” </w:t>
      </w:r>
      <w:proofErr w:type="spellStart"/>
      <w:r>
        <w:t>розроблена</w:t>
      </w:r>
      <w:proofErr w:type="spellEnd"/>
      <w:r>
        <w:t xml:space="preserve"> командою </w:t>
      </w:r>
      <w:proofErr w:type="spellStart"/>
      <w:r>
        <w:t>SocialBoost</w:t>
      </w:r>
      <w:proofErr w:type="spellEnd"/>
      <w:r>
        <w:t xml:space="preserve">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Програми</w:t>
      </w:r>
      <w:proofErr w:type="spellEnd"/>
      <w:r>
        <w:t xml:space="preserve"> DOBRE.</w:t>
      </w:r>
    </w:p>
    <w:sectPr w:rsidR="00E6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37"/>
    <w:rsid w:val="00DE1D37"/>
    <w:rsid w:val="00E6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2FE0"/>
  <w15:chartTrackingRefBased/>
  <w15:docId w15:val="{3FA5ABE1-58DC-4E12-98C7-6C20FA6F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2019-08-07T11:13:00Z</dcterms:created>
  <dcterms:modified xsi:type="dcterms:W3CDTF">2019-08-07T11:14:00Z</dcterms:modified>
</cp:coreProperties>
</file>