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9F" w:rsidRDefault="00BD589F" w:rsidP="00BD589F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Як сайту ОТГ стати </w:t>
      </w:r>
      <w:proofErr w:type="spellStart"/>
      <w:r>
        <w:t>дієвим</w:t>
      </w:r>
      <w:proofErr w:type="spellEnd"/>
      <w:r>
        <w:t xml:space="preserve"> порталом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демократії</w:t>
      </w:r>
      <w:proofErr w:type="spellEnd"/>
    </w:p>
    <w:bookmarkEnd w:id="0"/>
    <w:p w:rsidR="00BD589F" w:rsidRDefault="00BD589F" w:rsidP="00BD589F"/>
    <w:p w:rsidR="00BD589F" w:rsidRDefault="00BD589F" w:rsidP="00BD589F"/>
    <w:p w:rsidR="00BD589F" w:rsidRDefault="00BD589F" w:rsidP="00BD589F">
      <w:r>
        <w:t xml:space="preserve"> </w:t>
      </w:r>
    </w:p>
    <w:p w:rsidR="00BD589F" w:rsidRDefault="00BD589F" w:rsidP="00BD589F"/>
    <w:p w:rsidR="00BD589F" w:rsidRDefault="00BD589F" w:rsidP="00BD589F">
      <w:r>
        <w:t xml:space="preserve">З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взірцева</w:t>
      </w:r>
      <w:proofErr w:type="spellEnd"/>
      <w:r>
        <w:t xml:space="preserve"> громада?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скаже</w:t>
      </w:r>
      <w:proofErr w:type="spellEnd"/>
      <w:r>
        <w:t xml:space="preserve"> — з </w:t>
      </w:r>
      <w:proofErr w:type="spellStart"/>
      <w:r>
        <w:t>рівних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малому </w:t>
      </w:r>
      <w:proofErr w:type="spellStart"/>
      <w:r>
        <w:t>бізнесу</w:t>
      </w:r>
      <w:proofErr w:type="spellEnd"/>
      <w:r>
        <w:t xml:space="preserve">. </w:t>
      </w:r>
      <w:proofErr w:type="spellStart"/>
      <w:r>
        <w:t>Звісно</w:t>
      </w:r>
      <w:proofErr w:type="spellEnd"/>
      <w:r>
        <w:t xml:space="preserve"> ж,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, та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за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простої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—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пануватиме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радить</w:t>
      </w:r>
      <w:proofErr w:type="spellEnd"/>
      <w:r>
        <w:t xml:space="preserve"> ОТГ, як у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 </w:t>
      </w:r>
      <w:proofErr w:type="spellStart"/>
      <w:r>
        <w:t>перетворити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на портал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>.</w:t>
      </w:r>
    </w:p>
    <w:p w:rsidR="00BD589F" w:rsidRDefault="00BD589F" w:rsidP="00BD589F"/>
    <w:p w:rsidR="00BD589F" w:rsidRDefault="00BD589F" w:rsidP="00BD589F">
      <w:proofErr w:type="spellStart"/>
      <w:r>
        <w:t>Розберемося</w:t>
      </w:r>
      <w:proofErr w:type="spellEnd"/>
      <w:r>
        <w:t xml:space="preserve"> </w:t>
      </w:r>
      <w:proofErr w:type="gramStart"/>
      <w:r>
        <w:t>для початку</w:t>
      </w:r>
      <w:proofErr w:type="gram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>?</w:t>
      </w:r>
    </w:p>
    <w:p w:rsidR="00BD589F" w:rsidRDefault="00BD589F" w:rsidP="00BD589F"/>
    <w:p w:rsidR="00BD589F" w:rsidRDefault="00BD589F" w:rsidP="00BD589F">
      <w:proofErr w:type="spellStart"/>
      <w:r>
        <w:t>Адже</w:t>
      </w:r>
      <w:proofErr w:type="spellEnd"/>
      <w:r>
        <w:t xml:space="preserve">,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доступ до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потрібну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в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та </w:t>
      </w:r>
      <w:proofErr w:type="spellStart"/>
      <w:r>
        <w:t>проконтролювати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бюджету. </w:t>
      </w:r>
      <w:proofErr w:type="gramStart"/>
      <w:r>
        <w:t>За таких умов</w:t>
      </w:r>
      <w:proofErr w:type="gramEnd"/>
      <w:r>
        <w:t xml:space="preserve"> </w:t>
      </w:r>
      <w:proofErr w:type="spellStart"/>
      <w:r>
        <w:t>формується</w:t>
      </w:r>
      <w:proofErr w:type="spellEnd"/>
      <w:r>
        <w:t xml:space="preserve"> </w:t>
      </w:r>
      <w:proofErr w:type="spellStart"/>
      <w:r>
        <w:t>найважливіше</w:t>
      </w:r>
      <w:proofErr w:type="spellEnd"/>
      <w:r>
        <w:t xml:space="preserve"> — </w:t>
      </w:r>
      <w:proofErr w:type="spellStart"/>
      <w:r>
        <w:t>довіра</w:t>
      </w:r>
      <w:proofErr w:type="spellEnd"/>
      <w:r>
        <w:t xml:space="preserve"> до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 та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болючих</w:t>
      </w:r>
      <w:proofErr w:type="spellEnd"/>
      <w:r>
        <w:t xml:space="preserve"> проблем.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атмосфері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стартують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а </w:t>
      </w:r>
      <w:proofErr w:type="spellStart"/>
      <w:r>
        <w:t>слушні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шанс на </w:t>
      </w:r>
      <w:proofErr w:type="spellStart"/>
      <w:r>
        <w:t>життя</w:t>
      </w:r>
      <w:proofErr w:type="spellEnd"/>
      <w:r>
        <w:t>.</w:t>
      </w:r>
    </w:p>
    <w:p w:rsidR="00BD589F" w:rsidRDefault="00BD589F" w:rsidP="00BD589F"/>
    <w:p w:rsidR="00BD589F" w:rsidRDefault="00BD589F" w:rsidP="00BD589F">
      <w:proofErr w:type="spellStart"/>
      <w:r>
        <w:t>Припустимо</w:t>
      </w:r>
      <w:proofErr w:type="spellEnd"/>
      <w:r>
        <w:t xml:space="preserve">, ваша громада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стати </w:t>
      </w:r>
      <w:proofErr w:type="spellStart"/>
      <w:r>
        <w:t>лідером</w:t>
      </w:r>
      <w:proofErr w:type="spellEnd"/>
      <w:r>
        <w:t xml:space="preserve"> з </w:t>
      </w:r>
      <w:proofErr w:type="spellStart"/>
      <w:r>
        <w:t>партисипації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цьогоріч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 </w:t>
      </w:r>
      <w:proofErr w:type="spellStart"/>
      <w:r>
        <w:t>партисипації</w:t>
      </w:r>
      <w:proofErr w:type="spellEnd"/>
      <w:r>
        <w:t xml:space="preserve"> для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пріоритетна</w:t>
      </w:r>
      <w:proofErr w:type="spellEnd"/>
      <w:r>
        <w:t xml:space="preserve"> —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акцент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. </w:t>
      </w:r>
      <w:proofErr w:type="spellStart"/>
      <w:r>
        <w:t>Покажіть</w:t>
      </w:r>
      <w:proofErr w:type="spellEnd"/>
      <w:r>
        <w:t xml:space="preserve"> себе як демократично </w:t>
      </w:r>
      <w:proofErr w:type="spellStart"/>
      <w:r>
        <w:t>зорієнтовану</w:t>
      </w:r>
      <w:proofErr w:type="spellEnd"/>
      <w:r>
        <w:t xml:space="preserve"> громаду,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тренді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>.</w:t>
      </w:r>
    </w:p>
    <w:p w:rsidR="00BD589F" w:rsidRDefault="00BD589F" w:rsidP="00BD589F"/>
    <w:p w:rsidR="00BD589F" w:rsidRDefault="00BD589F" w:rsidP="00BD589F">
      <w:proofErr w:type="spellStart"/>
      <w:r>
        <w:t>Що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>?</w:t>
      </w:r>
    </w:p>
    <w:p w:rsidR="00BD589F" w:rsidRDefault="00BD589F" w:rsidP="00BD589F"/>
    <w:p w:rsidR="00BD589F" w:rsidRDefault="00BD589F" w:rsidP="00BD589F">
      <w:proofErr w:type="spellStart"/>
      <w:r>
        <w:t>Впевніться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сайт </w:t>
      </w:r>
      <w:proofErr w:type="spellStart"/>
      <w:r>
        <w:t>наповнений</w:t>
      </w:r>
      <w:proofErr w:type="spellEnd"/>
      <w:r>
        <w:t xml:space="preserve"> базовою </w:t>
      </w:r>
      <w:proofErr w:type="spellStart"/>
      <w:r>
        <w:t>інформацією</w:t>
      </w:r>
      <w:proofErr w:type="spellEnd"/>
      <w:r>
        <w:t xml:space="preserve">. Перед </w:t>
      </w:r>
      <w:proofErr w:type="spellStart"/>
      <w:r>
        <w:t>тим</w:t>
      </w:r>
      <w:proofErr w:type="spellEnd"/>
      <w:r>
        <w:t xml:space="preserve">, як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через </w:t>
      </w:r>
      <w:proofErr w:type="spellStart"/>
      <w:r>
        <w:t>специфічні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попіклуйтесь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ключової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ОТГ. </w:t>
      </w:r>
      <w:proofErr w:type="spellStart"/>
      <w:r>
        <w:t>Хто</w:t>
      </w:r>
      <w:proofErr w:type="spellEnd"/>
      <w:r>
        <w:t xml:space="preserve"> є </w:t>
      </w:r>
      <w:proofErr w:type="spellStart"/>
      <w:r>
        <w:t>хто</w:t>
      </w:r>
      <w:proofErr w:type="spellEnd"/>
      <w:r>
        <w:t xml:space="preserve"> у </w:t>
      </w:r>
      <w:proofErr w:type="spellStart"/>
      <w:r>
        <w:t>керівництві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За </w:t>
      </w:r>
      <w:proofErr w:type="spellStart"/>
      <w:r>
        <w:t>якими</w:t>
      </w:r>
      <w:proofErr w:type="spellEnd"/>
      <w:r>
        <w:t xml:space="preserve"> контактами </w:t>
      </w:r>
      <w:proofErr w:type="spellStart"/>
      <w:r>
        <w:t>звертатись</w:t>
      </w:r>
      <w:proofErr w:type="spellEnd"/>
      <w:r>
        <w:t xml:space="preserve"> до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вакансії</w:t>
      </w:r>
      <w:proofErr w:type="spellEnd"/>
      <w:r>
        <w:t xml:space="preserve">? </w:t>
      </w:r>
      <w:proofErr w:type="spellStart"/>
      <w:r>
        <w:t>Переконайтесь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опубліковані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proofErr w:type="gramStart"/>
      <w:r>
        <w:t>дані</w:t>
      </w:r>
      <w:proofErr w:type="spellEnd"/>
      <w:r>
        <w:t xml:space="preserve">  —</w:t>
      </w:r>
      <w:proofErr w:type="gramEnd"/>
      <w:r>
        <w:t xml:space="preserve"> </w:t>
      </w:r>
      <w:proofErr w:type="spellStart"/>
      <w:r>
        <w:t>це</w:t>
      </w:r>
      <w:proofErr w:type="spellEnd"/>
      <w:r>
        <w:t xml:space="preserve"> і стане </w:t>
      </w:r>
      <w:proofErr w:type="spellStart"/>
      <w:r>
        <w:t>відправною</w:t>
      </w:r>
      <w:proofErr w:type="spellEnd"/>
      <w:r>
        <w:t xml:space="preserve"> точкою.</w:t>
      </w:r>
    </w:p>
    <w:p w:rsidR="00BD589F" w:rsidRDefault="00BD589F" w:rsidP="00BD589F">
      <w:r>
        <w:t xml:space="preserve">Додайте </w:t>
      </w:r>
      <w:proofErr w:type="spellStart"/>
      <w:r>
        <w:t>інструменти</w:t>
      </w:r>
      <w:proofErr w:type="spellEnd"/>
      <w:r>
        <w:t xml:space="preserve"> </w:t>
      </w:r>
      <w:proofErr w:type="gramStart"/>
      <w:r>
        <w:t>для доступу</w:t>
      </w:r>
      <w:proofErr w:type="gramEnd"/>
      <w:r>
        <w:t xml:space="preserve"> до </w:t>
      </w:r>
      <w:proofErr w:type="spellStart"/>
      <w:r>
        <w:t>інформації</w:t>
      </w:r>
      <w:proofErr w:type="spellEnd"/>
      <w:r>
        <w:t xml:space="preserve">. </w:t>
      </w:r>
      <w:proofErr w:type="spellStart"/>
      <w:r>
        <w:t>Демократія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обізнаності</w:t>
      </w:r>
      <w:proofErr w:type="spellEnd"/>
      <w:r>
        <w:t xml:space="preserve">.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простіше</w:t>
      </w:r>
      <w:proofErr w:type="spellEnd"/>
      <w:r>
        <w:t xml:space="preserve"> </w:t>
      </w:r>
      <w:proofErr w:type="spellStart"/>
      <w:r>
        <w:t>слідкувати</w:t>
      </w:r>
      <w:proofErr w:type="spellEnd"/>
      <w:r>
        <w:t xml:space="preserve"> за </w:t>
      </w:r>
      <w:proofErr w:type="spellStart"/>
      <w:r>
        <w:t>усім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в ОТГ, </w:t>
      </w: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, </w:t>
      </w:r>
      <w:proofErr w:type="spellStart"/>
      <w:r>
        <w:t>доступні</w:t>
      </w:r>
      <w:proofErr w:type="spellEnd"/>
      <w:r>
        <w:t xml:space="preserve"> 24/7.</w:t>
      </w:r>
    </w:p>
    <w:p w:rsidR="00BD589F" w:rsidRDefault="00BD589F" w:rsidP="00BD589F">
      <w:r>
        <w:t xml:space="preserve">Для таких </w:t>
      </w:r>
      <w:proofErr w:type="spellStart"/>
      <w:r>
        <w:t>цілей</w:t>
      </w:r>
      <w:proofErr w:type="spellEnd"/>
      <w:r>
        <w:t xml:space="preserve"> платформа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низку </w:t>
      </w:r>
      <w:proofErr w:type="spellStart"/>
      <w:r>
        <w:t>додатків</w:t>
      </w:r>
      <w:proofErr w:type="spellEnd"/>
      <w:r>
        <w:t>:</w:t>
      </w:r>
    </w:p>
    <w:p w:rsidR="00BD589F" w:rsidRDefault="00BD589F" w:rsidP="00BD589F"/>
    <w:p w:rsidR="00BD589F" w:rsidRDefault="00BD589F" w:rsidP="00BD589F"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. </w:t>
      </w:r>
      <w:proofErr w:type="spellStart"/>
      <w:r>
        <w:t>Своєрідний</w:t>
      </w:r>
      <w:proofErr w:type="spellEnd"/>
      <w:r>
        <w:t xml:space="preserve"> паспорт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всю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про громаду: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, доступ до </w:t>
      </w:r>
      <w:proofErr w:type="spellStart"/>
      <w:r>
        <w:t>інтернету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BD589F" w:rsidRDefault="00BD589F" w:rsidP="00BD589F">
      <w:proofErr w:type="spellStart"/>
      <w:r>
        <w:lastRenderedPageBreak/>
        <w:t>Відкритий</w:t>
      </w:r>
      <w:proofErr w:type="spellEnd"/>
      <w:r>
        <w:t xml:space="preserve"> бюджет.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, як </w:t>
      </w:r>
      <w:proofErr w:type="spellStart"/>
      <w:r>
        <w:t>формується</w:t>
      </w:r>
      <w:proofErr w:type="spellEnd"/>
      <w:r>
        <w:t xml:space="preserve"> і </w:t>
      </w:r>
      <w:proofErr w:type="spellStart"/>
      <w:r>
        <w:t>витрачається</w:t>
      </w:r>
      <w:proofErr w:type="spellEnd"/>
      <w:r>
        <w:t xml:space="preserve"> бюджет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надважливо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бюджет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самих </w:t>
      </w:r>
      <w:proofErr w:type="spellStart"/>
      <w:r>
        <w:t>громадян</w:t>
      </w:r>
      <w:proofErr w:type="spellEnd"/>
      <w:r>
        <w:t xml:space="preserve"> — в них </w:t>
      </w:r>
      <w:proofErr w:type="spellStart"/>
      <w:r>
        <w:t>має</w:t>
      </w:r>
      <w:proofErr w:type="spellEnd"/>
      <w:r>
        <w:t xml:space="preserve"> бути право контролю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>.</w:t>
      </w:r>
    </w:p>
    <w:p w:rsidR="00BD589F" w:rsidRDefault="00BD589F" w:rsidP="00BD589F">
      <w:r>
        <w:t>E-</w:t>
      </w:r>
      <w:proofErr w:type="spellStart"/>
      <w:r>
        <w:t>data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на </w:t>
      </w:r>
      <w:proofErr w:type="spellStart"/>
      <w:r>
        <w:t>що</w:t>
      </w:r>
      <w:proofErr w:type="spellEnd"/>
      <w:r>
        <w:t xml:space="preserve"> і </w:t>
      </w:r>
      <w:proofErr w:type="spellStart"/>
      <w:r>
        <w:t>скільки</w:t>
      </w:r>
      <w:proofErr w:type="spellEnd"/>
      <w:r>
        <w:t xml:space="preserve"> грошей </w:t>
      </w:r>
      <w:proofErr w:type="spellStart"/>
      <w:r>
        <w:t>витрачає</w:t>
      </w:r>
      <w:proofErr w:type="spellEnd"/>
      <w:r>
        <w:t xml:space="preserve"> громада. </w:t>
      </w:r>
      <w:proofErr w:type="spellStart"/>
      <w:r>
        <w:t>Дані</w:t>
      </w:r>
      <w:proofErr w:type="spellEnd"/>
      <w:r>
        <w:t xml:space="preserve"> для </w:t>
      </w:r>
      <w:proofErr w:type="spellStart"/>
      <w:r>
        <w:t>додатку</w:t>
      </w:r>
      <w:proofErr w:type="spellEnd"/>
      <w:r>
        <w:t xml:space="preserve"> </w:t>
      </w:r>
      <w:proofErr w:type="spellStart"/>
      <w:r>
        <w:t>надходять</w:t>
      </w:r>
      <w:proofErr w:type="spellEnd"/>
      <w:r>
        <w:t xml:space="preserve"> з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вебпорталу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BD589F" w:rsidRDefault="00BD589F" w:rsidP="00BD589F">
      <w:r>
        <w:t xml:space="preserve">З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Баштанської</w:t>
      </w:r>
      <w:proofErr w:type="spellEnd"/>
      <w:r>
        <w:t xml:space="preserve"> ОТГ.</w:t>
      </w:r>
    </w:p>
    <w:p w:rsidR="00BD589F" w:rsidRDefault="00BD589F" w:rsidP="00BD589F"/>
    <w:p w:rsidR="00BD589F" w:rsidRDefault="00BD589F" w:rsidP="00BD589F">
      <w:r>
        <w:t xml:space="preserve">3) </w:t>
      </w:r>
      <w:proofErr w:type="spellStart"/>
      <w:r>
        <w:t>Наповніть</w:t>
      </w:r>
      <w:proofErr w:type="spellEnd"/>
      <w:r>
        <w:t xml:space="preserve"> сайт </w:t>
      </w:r>
      <w:proofErr w:type="spellStart"/>
      <w:r>
        <w:t>додатками</w:t>
      </w:r>
      <w:proofErr w:type="spellEnd"/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з доступом до </w:t>
      </w:r>
      <w:proofErr w:type="spellStart"/>
      <w:r>
        <w:t>інформації</w:t>
      </w:r>
      <w:proofErr w:type="spellEnd"/>
      <w:r>
        <w:t xml:space="preserve"> проблем не </w:t>
      </w:r>
      <w:proofErr w:type="spellStart"/>
      <w:r>
        <w:t>виникає</w:t>
      </w:r>
      <w:proofErr w:type="spellEnd"/>
      <w:r>
        <w:t xml:space="preserve"> —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. </w:t>
      </w:r>
      <w:proofErr w:type="spellStart"/>
      <w:r>
        <w:t>Надайте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та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BD589F" w:rsidRDefault="00BD589F" w:rsidP="00BD589F"/>
    <w:p w:rsidR="00BD589F" w:rsidRDefault="00BD589F" w:rsidP="00BD589F">
      <w:proofErr w:type="spellStart"/>
      <w:r>
        <w:t>Які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сервіси</w:t>
      </w:r>
      <w:proofErr w:type="spellEnd"/>
      <w:r>
        <w:t>?</w:t>
      </w:r>
    </w:p>
    <w:p w:rsidR="00BD589F" w:rsidRDefault="00BD589F" w:rsidP="00BD589F"/>
    <w:p w:rsidR="00BD589F" w:rsidRDefault="00BD589F" w:rsidP="00BD589F">
      <w:proofErr w:type="spellStart"/>
      <w:r>
        <w:t>Звернення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світлофорів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через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.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особистий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колективний</w:t>
      </w:r>
      <w:proofErr w:type="spellEnd"/>
      <w:r>
        <w:t xml:space="preserve"> запит у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. І </w:t>
      </w:r>
      <w:proofErr w:type="spellStart"/>
      <w:r>
        <w:t>дочекатися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у строки,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закон.</w:t>
      </w:r>
    </w:p>
    <w:p w:rsidR="00BD589F" w:rsidRDefault="00BD589F" w:rsidP="00BD589F">
      <w:proofErr w:type="spellStart"/>
      <w:r>
        <w:t>Петиції</w:t>
      </w:r>
      <w:proofErr w:type="spellEnd"/>
      <w:r>
        <w:t xml:space="preserve">.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— </w:t>
      </w:r>
      <w:proofErr w:type="spellStart"/>
      <w:r>
        <w:t>оформити</w:t>
      </w:r>
      <w:proofErr w:type="spellEnd"/>
      <w:r>
        <w:t xml:space="preserve"> запит у </w:t>
      </w:r>
      <w:proofErr w:type="spellStart"/>
      <w:r>
        <w:t>реальну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.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петиції</w:t>
      </w:r>
      <w:proofErr w:type="spellEnd"/>
      <w:r>
        <w:t xml:space="preserve">, а </w:t>
      </w:r>
      <w:proofErr w:type="spellStart"/>
      <w:r>
        <w:t>ви</w:t>
      </w:r>
      <w:proofErr w:type="spellEnd"/>
      <w:r>
        <w:t xml:space="preserve"> — </w:t>
      </w:r>
      <w:proofErr w:type="spellStart"/>
      <w:r>
        <w:t>реагувати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та </w:t>
      </w:r>
      <w:proofErr w:type="spellStart"/>
      <w:r>
        <w:t>тримати</w:t>
      </w:r>
      <w:proofErr w:type="spellEnd"/>
      <w:r>
        <w:t xml:space="preserve"> руку на </w:t>
      </w:r>
      <w:proofErr w:type="spellStart"/>
      <w:r>
        <w:t>пульсі</w:t>
      </w:r>
      <w:proofErr w:type="spellEnd"/>
      <w:r>
        <w:t xml:space="preserve"> </w:t>
      </w:r>
      <w:proofErr w:type="spellStart"/>
      <w:r>
        <w:t>настроїв</w:t>
      </w:r>
      <w:proofErr w:type="spellEnd"/>
      <w:r>
        <w:t xml:space="preserve"> в ОТГ.</w:t>
      </w:r>
    </w:p>
    <w:p w:rsidR="00BD589F" w:rsidRDefault="00BD589F" w:rsidP="00BD589F">
      <w:r>
        <w:t xml:space="preserve">Бюджет </w:t>
      </w:r>
      <w:proofErr w:type="spellStart"/>
      <w:r>
        <w:t>участі</w:t>
      </w:r>
      <w:proofErr w:type="spellEnd"/>
      <w:r>
        <w:t xml:space="preserve">. </w:t>
      </w:r>
      <w:proofErr w:type="spellStart"/>
      <w:r>
        <w:t>Синонім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право реально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 локального бюджету. І </w:t>
      </w:r>
      <w:proofErr w:type="spellStart"/>
      <w:r>
        <w:t>вже</w:t>
      </w:r>
      <w:proofErr w:type="spellEnd"/>
      <w:r>
        <w:t xml:space="preserve"> за </w:t>
      </w:r>
      <w:proofErr w:type="spellStart"/>
      <w:r>
        <w:t>деякий</w:t>
      </w:r>
      <w:proofErr w:type="spellEnd"/>
      <w:r>
        <w:t xml:space="preserve"> час </w:t>
      </w:r>
      <w:proofErr w:type="spellStart"/>
      <w:r>
        <w:t>бачити</w:t>
      </w:r>
      <w:proofErr w:type="spellEnd"/>
      <w:r>
        <w:t xml:space="preserve">, як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майданчики</w:t>
      </w:r>
      <w:proofErr w:type="spellEnd"/>
      <w:r>
        <w:t xml:space="preserve"> —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громадській</w:t>
      </w:r>
      <w:proofErr w:type="spellEnd"/>
      <w:r>
        <w:t xml:space="preserve"> </w:t>
      </w:r>
      <w:proofErr w:type="spellStart"/>
      <w:r>
        <w:t>ініціативі</w:t>
      </w:r>
      <w:proofErr w:type="spellEnd"/>
      <w:r>
        <w:t>.</w:t>
      </w:r>
    </w:p>
    <w:p w:rsidR="00BD589F" w:rsidRDefault="00BD589F" w:rsidP="00BD589F"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запропонованими</w:t>
      </w:r>
      <w:proofErr w:type="spellEnd"/>
      <w:r>
        <w:t xml:space="preserve"> </w:t>
      </w:r>
      <w:proofErr w:type="spellStart"/>
      <w:r>
        <w:t>додатками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користується</w:t>
      </w:r>
      <w:proofErr w:type="spellEnd"/>
      <w:r>
        <w:t xml:space="preserve"> </w:t>
      </w:r>
      <w:proofErr w:type="spellStart"/>
      <w:r>
        <w:t>Софіївська</w:t>
      </w:r>
      <w:proofErr w:type="spellEnd"/>
      <w:r>
        <w:t xml:space="preserve"> громада.</w:t>
      </w:r>
    </w:p>
    <w:p w:rsidR="00BD589F" w:rsidRDefault="00BD589F" w:rsidP="00BD589F"/>
    <w:p w:rsidR="00BD589F" w:rsidRDefault="00BD589F" w:rsidP="00BD589F"/>
    <w:p w:rsidR="00BD589F" w:rsidRDefault="00BD589F" w:rsidP="00BD589F"/>
    <w:p w:rsidR="00BD589F" w:rsidRDefault="00BD589F" w:rsidP="00BD589F"/>
    <w:p w:rsidR="00BD589F" w:rsidRDefault="00BD589F" w:rsidP="00BD589F"/>
    <w:p w:rsidR="00BD589F" w:rsidRDefault="00BD589F" w:rsidP="00BD589F">
      <w:r>
        <w:t xml:space="preserve"> </w:t>
      </w:r>
    </w:p>
    <w:p w:rsidR="00BD589F" w:rsidRDefault="00BD589F" w:rsidP="00BD589F"/>
    <w:p w:rsidR="00BD589F" w:rsidRDefault="00BD589F" w:rsidP="00BD589F">
      <w:proofErr w:type="spellStart"/>
      <w:r>
        <w:t>Запровадьте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і </w:t>
      </w:r>
      <w:proofErr w:type="spellStart"/>
      <w:r>
        <w:t>завчасно</w:t>
      </w:r>
      <w:proofErr w:type="spellEnd"/>
      <w:r>
        <w:t xml:space="preserve"> </w:t>
      </w:r>
      <w:proofErr w:type="spellStart"/>
      <w:r>
        <w:t>поінформуйте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—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активізуються</w:t>
      </w:r>
      <w:proofErr w:type="spellEnd"/>
      <w:r>
        <w:t xml:space="preserve">, </w:t>
      </w:r>
      <w:proofErr w:type="spellStart"/>
      <w:r>
        <w:t>висловлюватимуть</w:t>
      </w:r>
      <w:proofErr w:type="spellEnd"/>
      <w:r>
        <w:t xml:space="preserve"> </w:t>
      </w:r>
      <w:proofErr w:type="spellStart"/>
      <w:r>
        <w:t>слушні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і </w:t>
      </w:r>
      <w:proofErr w:type="spellStart"/>
      <w:r>
        <w:t>завдяки</w:t>
      </w:r>
      <w:proofErr w:type="spellEnd"/>
      <w:r>
        <w:t xml:space="preserve"> вашим </w:t>
      </w:r>
      <w:proofErr w:type="spellStart"/>
      <w:r>
        <w:t>спільним</w:t>
      </w:r>
      <w:proofErr w:type="spellEnd"/>
      <w:r>
        <w:t xml:space="preserve"> </w:t>
      </w:r>
      <w:proofErr w:type="spellStart"/>
      <w:r>
        <w:t>діям</w:t>
      </w:r>
      <w:proofErr w:type="spellEnd"/>
      <w:r>
        <w:t xml:space="preserve">, ОТГ </w:t>
      </w:r>
      <w:proofErr w:type="spellStart"/>
      <w:r>
        <w:t>розквітатиме</w:t>
      </w:r>
      <w:proofErr w:type="spellEnd"/>
      <w:r>
        <w:t xml:space="preserve">. </w:t>
      </w:r>
      <w:proofErr w:type="spellStart"/>
      <w:r>
        <w:t>Фокусуйтесь</w:t>
      </w:r>
      <w:proofErr w:type="spellEnd"/>
      <w:r>
        <w:t xml:space="preserve"> на </w:t>
      </w:r>
      <w:proofErr w:type="spellStart"/>
      <w:r>
        <w:t>пріоритетах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— а сайт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акценти</w:t>
      </w:r>
      <w:proofErr w:type="spellEnd"/>
      <w:r>
        <w:t>.</w:t>
      </w:r>
    </w:p>
    <w:p w:rsidR="00BD589F" w:rsidRDefault="00BD589F" w:rsidP="00BD589F"/>
    <w:p w:rsidR="00BD589F" w:rsidRDefault="00BD589F" w:rsidP="00BD589F">
      <w:proofErr w:type="spellStart"/>
      <w:r>
        <w:t>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цікавого</w:t>
      </w:r>
      <w:proofErr w:type="spellEnd"/>
      <w:r>
        <w:t xml:space="preserve"> на тему?</w:t>
      </w:r>
    </w:p>
    <w:p w:rsidR="00BD589F" w:rsidRDefault="00BD589F" w:rsidP="00BD589F"/>
    <w:p w:rsidR="00BD589F" w:rsidRDefault="00BD589F" w:rsidP="00BD589F">
      <w:proofErr w:type="spellStart"/>
      <w:r>
        <w:lastRenderedPageBreak/>
        <w:t>Надихніться</w:t>
      </w:r>
      <w:proofErr w:type="spellEnd"/>
      <w:r>
        <w:t xml:space="preserve"> </w:t>
      </w:r>
      <w:proofErr w:type="spellStart"/>
      <w:r>
        <w:t>добіркою</w:t>
      </w:r>
      <w:proofErr w:type="spellEnd"/>
      <w:r>
        <w:t xml:space="preserve"> 11 практик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геопорталів</w:t>
      </w:r>
      <w:proofErr w:type="spellEnd"/>
      <w:r>
        <w:t xml:space="preserve"> до </w:t>
      </w:r>
      <w:proofErr w:type="spellStart"/>
      <w:r>
        <w:t>контактних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.</w:t>
      </w:r>
    </w:p>
    <w:p w:rsidR="00BD589F" w:rsidRDefault="00BD589F" w:rsidP="00BD589F"/>
    <w:p w:rsidR="00897D1B" w:rsidRDefault="00BD589F" w:rsidP="00BD589F">
      <w:proofErr w:type="spellStart"/>
      <w:r>
        <w:t>Добірку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 у </w:t>
      </w:r>
      <w:proofErr w:type="spellStart"/>
      <w:r>
        <w:t>діджітал</w:t>
      </w:r>
      <w:proofErr w:type="spellEnd"/>
      <w:r>
        <w:t xml:space="preserve">- </w:t>
      </w:r>
      <w:proofErr w:type="spellStart"/>
      <w:r>
        <w:t>просторі</w:t>
      </w:r>
      <w:proofErr w:type="spellEnd"/>
      <w:r>
        <w:t xml:space="preserve">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ОТГ за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як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налагоджувати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. Рубрика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розроблена</w:t>
      </w:r>
      <w:proofErr w:type="spellEnd"/>
      <w:r>
        <w:t xml:space="preserve"> командою </w:t>
      </w:r>
      <w:proofErr w:type="spellStart"/>
      <w:r>
        <w:t>SocialBoost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DOBRE.</w:t>
      </w:r>
    </w:p>
    <w:sectPr w:rsidR="0089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9F"/>
    <w:rsid w:val="00897D1B"/>
    <w:rsid w:val="00B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3918-E3AA-49EF-AAD3-B01CF34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2019-08-16T08:02:00Z</dcterms:created>
  <dcterms:modified xsi:type="dcterms:W3CDTF">2019-08-16T08:02:00Z</dcterms:modified>
</cp:coreProperties>
</file>