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A4C" w:rsidRPr="00356DAC" w:rsidRDefault="00360A4C" w:rsidP="00360A4C">
      <w:pPr>
        <w:pStyle w:val="a3"/>
        <w:shd w:val="clear" w:color="auto" w:fill="FFFFFF"/>
        <w:spacing w:before="0" w:beforeAutospacing="0" w:after="0" w:afterAutospacing="0"/>
        <w:jc w:val="center"/>
        <w:rPr>
          <w:b/>
          <w:color w:val="333333"/>
          <w:sz w:val="22"/>
          <w:szCs w:val="22"/>
          <w:lang w:eastAsia="en-US"/>
        </w:rPr>
      </w:pPr>
      <w:r>
        <w:rPr>
          <w:b/>
          <w:color w:val="333333"/>
          <w:sz w:val="22"/>
          <w:szCs w:val="22"/>
          <w:lang w:val="uk-UA" w:eastAsia="en-US"/>
        </w:rPr>
        <w:t>Надано більше  15</w:t>
      </w:r>
      <w:r w:rsidRPr="00303E38">
        <w:rPr>
          <w:b/>
          <w:color w:val="333333"/>
          <w:sz w:val="22"/>
          <w:szCs w:val="22"/>
          <w:lang w:val="uk-UA" w:eastAsia="en-US"/>
        </w:rPr>
        <w:t xml:space="preserve"> тис</w:t>
      </w:r>
      <w:r>
        <w:rPr>
          <w:b/>
          <w:color w:val="333333"/>
          <w:sz w:val="22"/>
          <w:szCs w:val="22"/>
          <w:lang w:val="uk-UA" w:eastAsia="en-US"/>
        </w:rPr>
        <w:t>.</w:t>
      </w:r>
      <w:r w:rsidRPr="00303E38">
        <w:rPr>
          <w:b/>
          <w:color w:val="333333"/>
          <w:sz w:val="22"/>
          <w:szCs w:val="22"/>
          <w:lang w:val="uk-UA" w:eastAsia="en-US"/>
        </w:rPr>
        <w:t xml:space="preserve"> </w:t>
      </w:r>
      <w:r w:rsidRPr="00934BB0">
        <w:rPr>
          <w:b/>
          <w:color w:val="333333"/>
          <w:sz w:val="22"/>
          <w:szCs w:val="22"/>
          <w:lang w:eastAsia="en-US"/>
        </w:rPr>
        <w:t xml:space="preserve"> </w:t>
      </w:r>
      <w:proofErr w:type="spellStart"/>
      <w:r w:rsidRPr="00303E38">
        <w:rPr>
          <w:b/>
          <w:color w:val="333333"/>
          <w:sz w:val="22"/>
          <w:szCs w:val="22"/>
          <w:lang w:val="uk-UA" w:eastAsia="en-US"/>
        </w:rPr>
        <w:t>адмінпослуг</w:t>
      </w:r>
      <w:proofErr w:type="spellEnd"/>
      <w:r w:rsidRPr="00303E38">
        <w:rPr>
          <w:b/>
          <w:color w:val="333333"/>
          <w:sz w:val="22"/>
          <w:szCs w:val="22"/>
          <w:lang w:val="uk-UA" w:eastAsia="en-US"/>
        </w:rPr>
        <w:t xml:space="preserve"> </w:t>
      </w:r>
    </w:p>
    <w:p w:rsidR="00360A4C" w:rsidRPr="00BF171B" w:rsidRDefault="00360A4C" w:rsidP="00360A4C">
      <w:pPr>
        <w:ind w:firstLine="567"/>
        <w:jc w:val="both"/>
        <w:rPr>
          <w:color w:val="333333"/>
          <w:sz w:val="22"/>
          <w:szCs w:val="22"/>
          <w:lang w:val="uk-UA" w:eastAsia="en-US"/>
        </w:rPr>
      </w:pPr>
      <w:r w:rsidRPr="00BF171B">
        <w:rPr>
          <w:color w:val="333333"/>
          <w:sz w:val="22"/>
          <w:szCs w:val="22"/>
          <w:lang w:val="uk-UA" w:eastAsia="en-US"/>
        </w:rPr>
        <w:t xml:space="preserve">Протягом </w:t>
      </w:r>
      <w:r>
        <w:rPr>
          <w:color w:val="333333"/>
          <w:sz w:val="22"/>
          <w:szCs w:val="22"/>
          <w:lang w:val="uk-UA" w:eastAsia="en-US"/>
        </w:rPr>
        <w:t>січня-вересня</w:t>
      </w:r>
      <w:r w:rsidRPr="00BF171B">
        <w:rPr>
          <w:color w:val="333333"/>
          <w:sz w:val="22"/>
          <w:szCs w:val="22"/>
          <w:lang w:val="uk-UA" w:eastAsia="en-US"/>
        </w:rPr>
        <w:t xml:space="preserve"> 2020 року </w:t>
      </w:r>
      <w:r w:rsidRPr="008B3E27">
        <w:rPr>
          <w:color w:val="333333"/>
          <w:sz w:val="22"/>
          <w:szCs w:val="22"/>
          <w:lang w:eastAsia="en-US"/>
        </w:rPr>
        <w:t>до Ц</w:t>
      </w:r>
      <w:proofErr w:type="spellStart"/>
      <w:r>
        <w:rPr>
          <w:color w:val="333333"/>
          <w:sz w:val="22"/>
          <w:szCs w:val="22"/>
          <w:lang w:val="uk-UA" w:eastAsia="en-US"/>
        </w:rPr>
        <w:t>ентрів</w:t>
      </w:r>
      <w:proofErr w:type="spellEnd"/>
      <w:r>
        <w:rPr>
          <w:color w:val="333333"/>
          <w:sz w:val="22"/>
          <w:szCs w:val="22"/>
          <w:lang w:val="uk-UA" w:eastAsia="en-US"/>
        </w:rPr>
        <w:t xml:space="preserve"> обслуговування платників (далі - ЦОП)</w:t>
      </w:r>
      <w:r w:rsidRPr="008B3E27">
        <w:rPr>
          <w:color w:val="333333"/>
          <w:sz w:val="22"/>
          <w:szCs w:val="22"/>
          <w:lang w:eastAsia="en-US"/>
        </w:rPr>
        <w:t xml:space="preserve"> </w:t>
      </w:r>
      <w:r>
        <w:rPr>
          <w:color w:val="333333"/>
          <w:sz w:val="22"/>
          <w:szCs w:val="22"/>
          <w:lang w:val="uk-UA" w:eastAsia="en-US"/>
        </w:rPr>
        <w:t xml:space="preserve">за адміністративними </w:t>
      </w:r>
      <w:r w:rsidRPr="008B3E27">
        <w:rPr>
          <w:color w:val="333333"/>
          <w:sz w:val="22"/>
          <w:szCs w:val="22"/>
          <w:lang w:val="uk-UA" w:eastAsia="en-US"/>
        </w:rPr>
        <w:t xml:space="preserve">послугами </w:t>
      </w:r>
      <w:r>
        <w:rPr>
          <w:color w:val="333333"/>
          <w:sz w:val="22"/>
          <w:szCs w:val="22"/>
          <w:lang w:val="uk-UA" w:eastAsia="en-US"/>
        </w:rPr>
        <w:t xml:space="preserve">по </w:t>
      </w:r>
      <w:proofErr w:type="spellStart"/>
      <w:r>
        <w:rPr>
          <w:color w:val="333333"/>
          <w:sz w:val="22"/>
          <w:szCs w:val="22"/>
          <w:lang w:val="uk-UA" w:eastAsia="en-US"/>
        </w:rPr>
        <w:t>Старобільському</w:t>
      </w:r>
      <w:proofErr w:type="spellEnd"/>
      <w:r>
        <w:rPr>
          <w:color w:val="333333"/>
          <w:sz w:val="22"/>
          <w:szCs w:val="22"/>
          <w:lang w:val="uk-UA" w:eastAsia="en-US"/>
        </w:rPr>
        <w:t xml:space="preserve">, </w:t>
      </w:r>
      <w:proofErr w:type="spellStart"/>
      <w:r>
        <w:rPr>
          <w:color w:val="333333"/>
          <w:sz w:val="22"/>
          <w:szCs w:val="22"/>
          <w:lang w:val="uk-UA" w:eastAsia="en-US"/>
        </w:rPr>
        <w:t>Новопсковському</w:t>
      </w:r>
      <w:proofErr w:type="spellEnd"/>
      <w:r>
        <w:rPr>
          <w:color w:val="333333"/>
          <w:sz w:val="22"/>
          <w:szCs w:val="22"/>
          <w:lang w:val="uk-UA" w:eastAsia="en-US"/>
        </w:rPr>
        <w:t xml:space="preserve">, </w:t>
      </w:r>
      <w:proofErr w:type="spellStart"/>
      <w:r>
        <w:rPr>
          <w:color w:val="333333"/>
          <w:sz w:val="22"/>
          <w:szCs w:val="22"/>
          <w:lang w:val="uk-UA" w:eastAsia="en-US"/>
        </w:rPr>
        <w:t>Марківському</w:t>
      </w:r>
      <w:proofErr w:type="spellEnd"/>
      <w:r>
        <w:rPr>
          <w:color w:val="333333"/>
          <w:sz w:val="22"/>
          <w:szCs w:val="22"/>
          <w:lang w:val="uk-UA" w:eastAsia="en-US"/>
        </w:rPr>
        <w:t xml:space="preserve"> та </w:t>
      </w:r>
      <w:proofErr w:type="spellStart"/>
      <w:r>
        <w:rPr>
          <w:color w:val="333333"/>
          <w:sz w:val="22"/>
          <w:szCs w:val="22"/>
          <w:lang w:val="uk-UA" w:eastAsia="en-US"/>
        </w:rPr>
        <w:t>Новоайдарському</w:t>
      </w:r>
      <w:proofErr w:type="spellEnd"/>
      <w:r>
        <w:rPr>
          <w:color w:val="333333"/>
          <w:sz w:val="22"/>
          <w:szCs w:val="22"/>
          <w:lang w:val="uk-UA" w:eastAsia="en-US"/>
        </w:rPr>
        <w:t xml:space="preserve"> районам </w:t>
      </w:r>
      <w:r w:rsidRPr="008B3E27">
        <w:rPr>
          <w:color w:val="333333"/>
          <w:sz w:val="22"/>
          <w:szCs w:val="22"/>
          <w:lang w:val="uk-UA" w:eastAsia="en-US"/>
        </w:rPr>
        <w:t>звернулося</w:t>
      </w:r>
      <w:r w:rsidRPr="008B3E27">
        <w:rPr>
          <w:color w:val="333333"/>
          <w:sz w:val="22"/>
          <w:szCs w:val="22"/>
          <w:lang w:eastAsia="en-US"/>
        </w:rPr>
        <w:t xml:space="preserve"> </w:t>
      </w:r>
      <w:r w:rsidRPr="00356DAC">
        <w:rPr>
          <w:color w:val="333333"/>
          <w:sz w:val="22"/>
          <w:szCs w:val="22"/>
          <w:lang w:eastAsia="en-US"/>
        </w:rPr>
        <w:t>1</w:t>
      </w:r>
      <w:r>
        <w:rPr>
          <w:color w:val="333333"/>
          <w:sz w:val="22"/>
          <w:szCs w:val="22"/>
          <w:lang w:val="uk-UA" w:eastAsia="en-US"/>
        </w:rPr>
        <w:t>5975</w:t>
      </w:r>
      <w:r w:rsidRPr="008B3E27">
        <w:rPr>
          <w:color w:val="333333"/>
          <w:sz w:val="22"/>
          <w:szCs w:val="22"/>
          <w:lang w:eastAsia="en-US"/>
        </w:rPr>
        <w:t xml:space="preserve"> </w:t>
      </w:r>
      <w:r w:rsidRPr="00BF171B">
        <w:rPr>
          <w:color w:val="333333"/>
          <w:sz w:val="22"/>
          <w:szCs w:val="22"/>
          <w:lang w:val="uk-UA" w:eastAsia="en-US"/>
        </w:rPr>
        <w:t>платник</w:t>
      </w:r>
      <w:r>
        <w:rPr>
          <w:color w:val="333333"/>
          <w:sz w:val="22"/>
          <w:szCs w:val="22"/>
          <w:lang w:val="uk-UA" w:eastAsia="en-US"/>
        </w:rPr>
        <w:t>ів податків. Зазначеними ЦОП платникам податків надано 15617 адміністративних послуг. Зокрема</w:t>
      </w:r>
      <w:r w:rsidRPr="00BF171B">
        <w:rPr>
          <w:color w:val="333333"/>
          <w:sz w:val="22"/>
          <w:szCs w:val="22"/>
          <w:lang w:val="uk-UA" w:eastAsia="en-US"/>
        </w:rPr>
        <w:t xml:space="preserve"> </w:t>
      </w:r>
      <w:proofErr w:type="spellStart"/>
      <w:r>
        <w:rPr>
          <w:color w:val="333333"/>
          <w:sz w:val="22"/>
          <w:szCs w:val="22"/>
          <w:lang w:val="uk-UA" w:eastAsia="en-US"/>
        </w:rPr>
        <w:t>Старобільським</w:t>
      </w:r>
      <w:proofErr w:type="spellEnd"/>
      <w:r>
        <w:rPr>
          <w:color w:val="333333"/>
          <w:sz w:val="22"/>
          <w:szCs w:val="22"/>
          <w:lang w:val="uk-UA" w:eastAsia="en-US"/>
        </w:rPr>
        <w:t xml:space="preserve"> ЦОП надано р</w:t>
      </w:r>
      <w:r w:rsidRPr="00BF171B">
        <w:rPr>
          <w:color w:val="333333"/>
          <w:sz w:val="22"/>
          <w:szCs w:val="22"/>
          <w:lang w:val="uk-UA" w:eastAsia="en-US"/>
        </w:rPr>
        <w:t>ізних адміністративних послуг</w:t>
      </w:r>
      <w:r>
        <w:rPr>
          <w:color w:val="333333"/>
          <w:sz w:val="22"/>
          <w:szCs w:val="22"/>
          <w:lang w:val="uk-UA" w:eastAsia="en-US"/>
        </w:rPr>
        <w:t xml:space="preserve"> - 5676</w:t>
      </w:r>
      <w:r w:rsidRPr="00BF171B">
        <w:rPr>
          <w:color w:val="333333"/>
          <w:sz w:val="22"/>
          <w:szCs w:val="22"/>
          <w:lang w:val="uk-UA" w:eastAsia="en-US"/>
        </w:rPr>
        <w:t>,</w:t>
      </w:r>
      <w:r>
        <w:rPr>
          <w:color w:val="333333"/>
          <w:sz w:val="22"/>
          <w:szCs w:val="22"/>
          <w:lang w:val="uk-UA" w:eastAsia="en-US"/>
        </w:rPr>
        <w:t xml:space="preserve"> </w:t>
      </w:r>
      <w:proofErr w:type="spellStart"/>
      <w:r>
        <w:rPr>
          <w:color w:val="333333"/>
          <w:sz w:val="22"/>
          <w:szCs w:val="22"/>
          <w:lang w:val="uk-UA" w:eastAsia="en-US"/>
        </w:rPr>
        <w:t>Новопсковським</w:t>
      </w:r>
      <w:proofErr w:type="spellEnd"/>
      <w:r>
        <w:rPr>
          <w:color w:val="333333"/>
          <w:sz w:val="22"/>
          <w:szCs w:val="22"/>
          <w:lang w:val="uk-UA" w:eastAsia="en-US"/>
        </w:rPr>
        <w:t xml:space="preserve"> ЦОП - 4254, </w:t>
      </w:r>
      <w:proofErr w:type="spellStart"/>
      <w:r>
        <w:rPr>
          <w:color w:val="333333"/>
          <w:sz w:val="22"/>
          <w:szCs w:val="22"/>
          <w:lang w:val="uk-UA" w:eastAsia="en-US"/>
        </w:rPr>
        <w:t>Новоайдарським</w:t>
      </w:r>
      <w:proofErr w:type="spellEnd"/>
      <w:r>
        <w:rPr>
          <w:color w:val="333333"/>
          <w:sz w:val="22"/>
          <w:szCs w:val="22"/>
          <w:lang w:val="uk-UA" w:eastAsia="en-US"/>
        </w:rPr>
        <w:t xml:space="preserve"> ЦОП-3486, </w:t>
      </w:r>
      <w:proofErr w:type="spellStart"/>
      <w:r>
        <w:rPr>
          <w:color w:val="333333"/>
          <w:sz w:val="22"/>
          <w:szCs w:val="22"/>
          <w:lang w:val="uk-UA" w:eastAsia="en-US"/>
        </w:rPr>
        <w:t>Марківським</w:t>
      </w:r>
      <w:proofErr w:type="spellEnd"/>
      <w:r>
        <w:rPr>
          <w:color w:val="333333"/>
          <w:sz w:val="22"/>
          <w:szCs w:val="22"/>
          <w:lang w:val="uk-UA" w:eastAsia="en-US"/>
        </w:rPr>
        <w:t xml:space="preserve"> ЦОП-2201</w:t>
      </w:r>
      <w:r w:rsidRPr="00BF171B">
        <w:rPr>
          <w:color w:val="333333"/>
          <w:sz w:val="22"/>
          <w:szCs w:val="22"/>
          <w:lang w:val="uk-UA" w:eastAsia="en-US"/>
        </w:rPr>
        <w:t>. 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w:t>
      </w:r>
      <w:r>
        <w:rPr>
          <w:color w:val="333333"/>
          <w:sz w:val="22"/>
          <w:szCs w:val="22"/>
          <w:lang w:val="uk-UA" w:eastAsia="en-US"/>
        </w:rPr>
        <w:t>я</w:t>
      </w:r>
      <w:r w:rsidRPr="00BF171B">
        <w:rPr>
          <w:color w:val="333333"/>
          <w:sz w:val="22"/>
          <w:szCs w:val="22"/>
          <w:lang w:val="uk-UA" w:eastAsia="en-US"/>
        </w:rPr>
        <w:t xml:space="preserve"> </w:t>
      </w:r>
      <w:r>
        <w:rPr>
          <w:color w:val="333333"/>
          <w:sz w:val="22"/>
          <w:szCs w:val="22"/>
          <w:lang w:val="uk-UA" w:eastAsia="en-US"/>
        </w:rPr>
        <w:t>8503</w:t>
      </w:r>
      <w:r w:rsidRPr="00356DAC">
        <w:rPr>
          <w:color w:val="333333"/>
          <w:sz w:val="22"/>
          <w:szCs w:val="22"/>
          <w:lang w:eastAsia="en-US"/>
        </w:rPr>
        <w:t xml:space="preserve"> </w:t>
      </w:r>
      <w:r w:rsidRPr="000B2DB0">
        <w:rPr>
          <w:color w:val="333333"/>
          <w:sz w:val="22"/>
          <w:szCs w:val="22"/>
          <w:lang w:val="uk-UA" w:eastAsia="en-US"/>
        </w:rPr>
        <w:t>громадян,</w:t>
      </w:r>
      <w:r w:rsidRPr="00BF171B">
        <w:rPr>
          <w:color w:val="333333"/>
          <w:sz w:val="22"/>
          <w:szCs w:val="22"/>
          <w:lang w:val="uk-UA" w:eastAsia="en-US"/>
        </w:rPr>
        <w:t xml:space="preserve"> що складає  </w:t>
      </w:r>
      <w:r w:rsidRPr="00356DAC">
        <w:rPr>
          <w:color w:val="333333"/>
          <w:sz w:val="22"/>
          <w:szCs w:val="22"/>
          <w:lang w:eastAsia="en-US"/>
        </w:rPr>
        <w:t>5</w:t>
      </w:r>
      <w:r>
        <w:rPr>
          <w:color w:val="333333"/>
          <w:sz w:val="22"/>
          <w:szCs w:val="22"/>
          <w:lang w:val="uk-UA" w:eastAsia="en-US"/>
        </w:rPr>
        <w:t>4</w:t>
      </w:r>
      <w:r w:rsidRPr="00BF171B">
        <w:rPr>
          <w:color w:val="333333"/>
          <w:sz w:val="22"/>
          <w:szCs w:val="22"/>
          <w:lang w:val="uk-UA" w:eastAsia="en-US"/>
        </w:rPr>
        <w:t xml:space="preserve"> </w:t>
      </w:r>
      <w:proofErr w:type="spellStart"/>
      <w:r w:rsidRPr="00BF171B">
        <w:rPr>
          <w:color w:val="333333"/>
          <w:sz w:val="22"/>
          <w:szCs w:val="22"/>
          <w:lang w:val="uk-UA" w:eastAsia="en-US"/>
        </w:rPr>
        <w:t>відс</w:t>
      </w:r>
      <w:proofErr w:type="spellEnd"/>
      <w:r w:rsidRPr="00BF171B">
        <w:rPr>
          <w:color w:val="333333"/>
          <w:sz w:val="22"/>
          <w:szCs w:val="22"/>
          <w:lang w:val="uk-UA" w:eastAsia="en-US"/>
        </w:rPr>
        <w:t>. від всіх наданих послуг.</w:t>
      </w:r>
    </w:p>
    <w:p w:rsidR="00360A4C" w:rsidRPr="00BF171B" w:rsidRDefault="00360A4C" w:rsidP="00360A4C">
      <w:pPr>
        <w:ind w:firstLine="567"/>
        <w:jc w:val="both"/>
        <w:rPr>
          <w:color w:val="333333"/>
          <w:sz w:val="22"/>
          <w:szCs w:val="22"/>
          <w:lang w:val="uk-UA" w:eastAsia="en-US"/>
        </w:rPr>
      </w:pPr>
      <w:r w:rsidRPr="00BF171B">
        <w:rPr>
          <w:color w:val="333333"/>
          <w:sz w:val="22"/>
          <w:szCs w:val="22"/>
          <w:lang w:val="uk-UA" w:eastAsia="en-US"/>
        </w:rPr>
        <w:t>Найбільш запитуваними послугами є також:</w:t>
      </w:r>
    </w:p>
    <w:p w:rsidR="00360A4C" w:rsidRDefault="00360A4C" w:rsidP="00360A4C">
      <w:pPr>
        <w:ind w:firstLine="567"/>
        <w:jc w:val="both"/>
        <w:rPr>
          <w:color w:val="333333"/>
          <w:sz w:val="22"/>
          <w:szCs w:val="22"/>
          <w:lang w:val="uk-UA" w:eastAsia="en-US"/>
        </w:rPr>
      </w:pPr>
      <w:r w:rsidRPr="00BF171B">
        <w:rPr>
          <w:color w:val="333333"/>
          <w:sz w:val="22"/>
          <w:szCs w:val="22"/>
          <w:lang w:val="uk-UA" w:eastAsia="en-US"/>
        </w:rPr>
        <w:t xml:space="preserve">-видача відомостей з Державного реєстру фізичних осіб-платників податків про суми/джерела виплачених доходів та утриманих податків – </w:t>
      </w:r>
      <w:r w:rsidRPr="00356DAC">
        <w:rPr>
          <w:color w:val="333333"/>
          <w:sz w:val="22"/>
          <w:szCs w:val="22"/>
          <w:lang w:eastAsia="en-US"/>
        </w:rPr>
        <w:t>3</w:t>
      </w:r>
      <w:r>
        <w:rPr>
          <w:color w:val="333333"/>
          <w:sz w:val="22"/>
          <w:szCs w:val="22"/>
          <w:lang w:val="uk-UA" w:eastAsia="en-US"/>
        </w:rPr>
        <w:t>321,</w:t>
      </w:r>
    </w:p>
    <w:p w:rsidR="00360A4C" w:rsidRDefault="00360A4C" w:rsidP="00360A4C">
      <w:pPr>
        <w:ind w:firstLine="567"/>
        <w:jc w:val="both"/>
        <w:rPr>
          <w:color w:val="333333"/>
          <w:sz w:val="22"/>
          <w:szCs w:val="22"/>
          <w:lang w:val="uk-UA" w:eastAsia="en-US"/>
        </w:rPr>
      </w:pPr>
      <w:r>
        <w:rPr>
          <w:color w:val="333333"/>
          <w:sz w:val="22"/>
          <w:szCs w:val="22"/>
          <w:lang w:val="uk-UA" w:eastAsia="en-US"/>
        </w:rPr>
        <w:t>-надання витягу з реєстру платників єдиного податку 680,</w:t>
      </w:r>
    </w:p>
    <w:p w:rsidR="00360A4C" w:rsidRPr="00BF171B" w:rsidRDefault="00360A4C" w:rsidP="00360A4C">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розрахункових операцій – </w:t>
      </w:r>
      <w:r>
        <w:rPr>
          <w:color w:val="333333"/>
          <w:sz w:val="22"/>
          <w:szCs w:val="22"/>
          <w:lang w:val="uk-UA" w:eastAsia="en-US"/>
        </w:rPr>
        <w:t>662,</w:t>
      </w:r>
    </w:p>
    <w:p w:rsidR="00360A4C" w:rsidRDefault="00360A4C" w:rsidP="00360A4C">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доходів і витрат платникам єдиного податку – </w:t>
      </w:r>
      <w:r w:rsidRPr="00356DAC">
        <w:rPr>
          <w:color w:val="333333"/>
          <w:sz w:val="22"/>
          <w:szCs w:val="22"/>
          <w:lang w:eastAsia="en-US"/>
        </w:rPr>
        <w:t>4</w:t>
      </w:r>
      <w:r>
        <w:rPr>
          <w:color w:val="333333"/>
          <w:sz w:val="22"/>
          <w:szCs w:val="22"/>
          <w:lang w:val="uk-UA" w:eastAsia="en-US"/>
        </w:rPr>
        <w:t>85,</w:t>
      </w:r>
    </w:p>
    <w:p w:rsidR="00360A4C" w:rsidRDefault="00360A4C" w:rsidP="00360A4C">
      <w:pPr>
        <w:ind w:firstLine="567"/>
        <w:jc w:val="both"/>
        <w:rPr>
          <w:color w:val="333333"/>
          <w:sz w:val="22"/>
          <w:szCs w:val="22"/>
          <w:lang w:val="uk-UA" w:eastAsia="en-US"/>
        </w:rPr>
      </w:pPr>
      <w:r>
        <w:rPr>
          <w:color w:val="333333"/>
          <w:sz w:val="22"/>
          <w:szCs w:val="22"/>
          <w:lang w:val="uk-UA" w:eastAsia="en-US"/>
        </w:rPr>
        <w:t>-реєстрація платника єдиного податку – 413.</w:t>
      </w:r>
    </w:p>
    <w:p w:rsidR="00360A4C" w:rsidRPr="00BF171B" w:rsidRDefault="00360A4C" w:rsidP="00360A4C">
      <w:pPr>
        <w:ind w:firstLine="5400"/>
        <w:rPr>
          <w:b/>
          <w:color w:val="333333"/>
          <w:sz w:val="22"/>
          <w:szCs w:val="22"/>
          <w:lang w:val="uk-UA" w:eastAsia="en-US"/>
        </w:rPr>
      </w:pPr>
      <w:proofErr w:type="spellStart"/>
      <w:r w:rsidRPr="00BF171B">
        <w:rPr>
          <w:b/>
          <w:color w:val="333333"/>
          <w:sz w:val="22"/>
          <w:szCs w:val="22"/>
          <w:lang w:val="uk-UA" w:eastAsia="en-US"/>
        </w:rPr>
        <w:t>Старобільськ</w:t>
      </w:r>
      <w:r>
        <w:rPr>
          <w:b/>
          <w:color w:val="333333"/>
          <w:sz w:val="22"/>
          <w:szCs w:val="22"/>
          <w:lang w:val="uk-UA" w:eastAsia="en-US"/>
        </w:rPr>
        <w:t>ий</w:t>
      </w:r>
      <w:proofErr w:type="spellEnd"/>
      <w:r>
        <w:rPr>
          <w:b/>
          <w:color w:val="333333"/>
          <w:sz w:val="22"/>
          <w:szCs w:val="22"/>
          <w:lang w:val="uk-UA" w:eastAsia="en-US"/>
        </w:rPr>
        <w:t xml:space="preserve"> сектор організації роботи</w:t>
      </w:r>
    </w:p>
    <w:p w:rsidR="00BF76C4" w:rsidRPr="00360A4C" w:rsidRDefault="00BF76C4">
      <w:pPr>
        <w:rPr>
          <w:lang w:val="uk-UA"/>
        </w:rPr>
      </w:pPr>
      <w:bookmarkStart w:id="0" w:name="_GoBack"/>
      <w:bookmarkEnd w:id="0"/>
    </w:p>
    <w:sectPr w:rsidR="00BF76C4" w:rsidRPr="00360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5C"/>
    <w:rsid w:val="00360A4C"/>
    <w:rsid w:val="00666A5C"/>
    <w:rsid w:val="00BF7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AF539-68AF-4D15-867A-0BE476A9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A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60A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60A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360A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Company>SPecialiST RePack</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2020-10-09T06:19:00Z</dcterms:created>
  <dcterms:modified xsi:type="dcterms:W3CDTF">2020-10-09T06:20:00Z</dcterms:modified>
</cp:coreProperties>
</file>