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117" w:rsidRPr="00976117" w:rsidRDefault="00976117" w:rsidP="00976117">
      <w:pPr>
        <w:shd w:val="clear" w:color="auto" w:fill="FFFFFF"/>
        <w:spacing w:line="180" w:lineRule="atLeast"/>
        <w:jc w:val="center"/>
        <w:rPr>
          <w:b/>
          <w:bCs/>
          <w:color w:val="333333"/>
          <w:sz w:val="22"/>
          <w:szCs w:val="22"/>
        </w:rPr>
      </w:pPr>
      <w:r w:rsidRPr="002B5913">
        <w:rPr>
          <w:b/>
          <w:bCs/>
          <w:color w:val="333333"/>
          <w:sz w:val="22"/>
          <w:szCs w:val="22"/>
        </w:rPr>
        <w:t>Платник єдиного податку передав в оренду земельну ділянку: зверніть увагу на зміни</w:t>
      </w:r>
      <w:r w:rsidRPr="00976117">
        <w:rPr>
          <w:b/>
          <w:bCs/>
          <w:color w:val="333333"/>
          <w:sz w:val="22"/>
          <w:szCs w:val="22"/>
        </w:rPr>
        <w:t xml:space="preserve"> у сплаті земельного податку</w:t>
      </w:r>
    </w:p>
    <w:p w:rsidR="00976117" w:rsidRPr="002B5913" w:rsidRDefault="00976117" w:rsidP="00976117">
      <w:pPr>
        <w:shd w:val="clear" w:color="auto" w:fill="FFFFFF"/>
        <w:spacing w:line="180" w:lineRule="atLeast"/>
        <w:rPr>
          <w:color w:val="333333"/>
          <w:sz w:val="22"/>
          <w:szCs w:val="22"/>
          <w:lang w:val="uk-UA"/>
        </w:rPr>
      </w:pPr>
    </w:p>
    <w:p w:rsidR="00976117" w:rsidRPr="002B5913" w:rsidRDefault="00976117" w:rsidP="00976117">
      <w:pPr>
        <w:pStyle w:val="a3"/>
        <w:shd w:val="clear" w:color="auto" w:fill="FFFFFF"/>
        <w:spacing w:before="0" w:beforeAutospacing="0" w:after="225" w:afterAutospacing="0"/>
        <w:ind w:firstLine="720"/>
        <w:jc w:val="both"/>
        <w:rPr>
          <w:color w:val="333333"/>
          <w:sz w:val="22"/>
          <w:szCs w:val="22"/>
        </w:rPr>
      </w:pPr>
      <w:r w:rsidRPr="002B5913">
        <w:rPr>
          <w:color w:val="333333"/>
          <w:sz w:val="22"/>
          <w:szCs w:val="22"/>
        </w:rPr>
        <w:t xml:space="preserve">В Головному управлінні ДПС у </w:t>
      </w:r>
      <w:r>
        <w:rPr>
          <w:color w:val="333333"/>
          <w:sz w:val="22"/>
          <w:szCs w:val="22"/>
          <w:lang w:val="uk-UA"/>
        </w:rPr>
        <w:t>Луганській</w:t>
      </w:r>
      <w:r w:rsidRPr="002B5913">
        <w:rPr>
          <w:color w:val="333333"/>
          <w:sz w:val="22"/>
          <w:szCs w:val="22"/>
        </w:rPr>
        <w:t xml:space="preserve"> області  звертають увагу платників єдиного податку, що Законом України від 16 січня 2020 року N 466-IX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(далі – Закон №466) передбачена норма, яка набрала чинності з 01 липня 2020 року. За земельні ділянки, що використовуються платниками єдиного податку першої - третьої груп для провадження господарської діяльності (крім діяльності з надання земельних ділянок та/або нерухомого майна, що знаходиться на таких земельних ділянках, в оренду (найм, позичку)), передбачено звільнення від обов'язку нарахування, сплати та подання податкової звітності з земельного податку.</w:t>
      </w:r>
    </w:p>
    <w:p w:rsidR="00976117" w:rsidRDefault="00976117" w:rsidP="00976117">
      <w:pPr>
        <w:pStyle w:val="a3"/>
        <w:shd w:val="clear" w:color="auto" w:fill="FFFFFF"/>
        <w:spacing w:before="0" w:beforeAutospacing="0" w:after="225" w:afterAutospacing="0"/>
        <w:ind w:firstLine="720"/>
        <w:jc w:val="both"/>
        <w:rPr>
          <w:color w:val="333333"/>
          <w:sz w:val="22"/>
          <w:szCs w:val="22"/>
          <w:lang w:val="uk-UA"/>
        </w:rPr>
      </w:pPr>
      <w:r w:rsidRPr="002B5913">
        <w:rPr>
          <w:color w:val="333333"/>
          <w:sz w:val="22"/>
          <w:szCs w:val="22"/>
        </w:rPr>
        <w:t>Отже, для платників єдиного податку першої - третьої груп з 1 липня 2020 року не діє звільнення від сплати земельного податку за ділянки, які надаються в оренду (найм, позичку), а також за ділянки, на яких розташовані об'єкти нерухомості, що надаються в оренду (найм, позичку).</w:t>
      </w:r>
    </w:p>
    <w:p w:rsidR="00976117" w:rsidRPr="00BF171B" w:rsidRDefault="00976117" w:rsidP="00976117">
      <w:pPr>
        <w:ind w:firstLine="5040"/>
        <w:rPr>
          <w:b/>
          <w:color w:val="333333"/>
          <w:sz w:val="22"/>
          <w:szCs w:val="22"/>
          <w:lang w:val="uk-UA" w:eastAsia="en-US"/>
        </w:rPr>
      </w:pPr>
      <w:r w:rsidRPr="00BF171B">
        <w:rPr>
          <w:b/>
          <w:color w:val="333333"/>
          <w:sz w:val="22"/>
          <w:szCs w:val="22"/>
          <w:lang w:val="uk-UA" w:eastAsia="en-US"/>
        </w:rPr>
        <w:t>Старобільськ</w:t>
      </w:r>
      <w:r>
        <w:rPr>
          <w:b/>
          <w:color w:val="333333"/>
          <w:sz w:val="22"/>
          <w:szCs w:val="22"/>
          <w:lang w:val="uk-UA" w:eastAsia="en-US"/>
        </w:rPr>
        <w:t>ий сектор організації роботи</w:t>
      </w:r>
    </w:p>
    <w:p w:rsidR="00BF76C4" w:rsidRPr="00360A4C" w:rsidRDefault="00BF76C4">
      <w:pPr>
        <w:rPr>
          <w:lang w:val="uk-UA"/>
        </w:rPr>
      </w:pPr>
      <w:bookmarkStart w:id="0" w:name="_GoBack"/>
      <w:bookmarkEnd w:id="0"/>
    </w:p>
    <w:sectPr w:rsidR="00BF76C4" w:rsidRPr="00360A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5C"/>
    <w:rsid w:val="00360A4C"/>
    <w:rsid w:val="00666A5C"/>
    <w:rsid w:val="009210DD"/>
    <w:rsid w:val="00976117"/>
    <w:rsid w:val="00BF7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43ADB"/>
  <w15:chartTrackingRefBased/>
  <w15:docId w15:val="{02BAF539-68AF-4D15-867A-0BE476A9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A4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360A4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360A4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360A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1031</Characters>
  <Application>Microsoft Office Word</Application>
  <DocSecurity>0</DocSecurity>
  <Lines>8</Lines>
  <Paragraphs>2</Paragraphs>
  <ScaleCrop>false</ScaleCrop>
  <Company>SPecialiST RePack</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5</cp:revision>
  <dcterms:created xsi:type="dcterms:W3CDTF">2020-10-09T06:19:00Z</dcterms:created>
  <dcterms:modified xsi:type="dcterms:W3CDTF">2020-10-09T06:27:00Z</dcterms:modified>
</cp:coreProperties>
</file>