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E32" w:rsidRDefault="00E94E32" w:rsidP="00E94E32">
      <w:pPr>
        <w:shd w:val="clear" w:color="auto" w:fill="FFFFFF"/>
        <w:spacing w:line="240" w:lineRule="atLeast"/>
        <w:jc w:val="center"/>
        <w:rPr>
          <w:b/>
          <w:color w:val="333333"/>
          <w:sz w:val="22"/>
          <w:szCs w:val="22"/>
          <w:lang w:val="uk-UA"/>
        </w:rPr>
      </w:pPr>
      <w:r w:rsidRPr="00432363">
        <w:rPr>
          <w:b/>
          <w:color w:val="333333"/>
          <w:sz w:val="22"/>
          <w:szCs w:val="22"/>
          <w:lang w:val="uk-UA"/>
        </w:rPr>
        <w:t>Порядок дій для платника податків, який планує зареєструвати програмний РРО</w:t>
      </w:r>
    </w:p>
    <w:p w:rsidR="00E94E32" w:rsidRPr="00432363" w:rsidRDefault="00E94E32" w:rsidP="00E94E32">
      <w:pPr>
        <w:shd w:val="clear" w:color="auto" w:fill="FFFFFF"/>
        <w:spacing w:line="240" w:lineRule="atLeast"/>
        <w:jc w:val="center"/>
        <w:rPr>
          <w:b/>
          <w:color w:val="333333"/>
          <w:sz w:val="22"/>
          <w:szCs w:val="22"/>
          <w:lang w:val="uk-UA"/>
        </w:rPr>
      </w:pPr>
    </w:p>
    <w:p w:rsidR="00E94E32" w:rsidRPr="00E94E32" w:rsidRDefault="00E94E32" w:rsidP="00E94E32">
      <w:pPr>
        <w:pStyle w:val="a5"/>
        <w:shd w:val="clear" w:color="auto" w:fill="FFFFFF"/>
        <w:spacing w:before="0" w:beforeAutospacing="0" w:after="300" w:afterAutospacing="0"/>
        <w:ind w:firstLine="720"/>
        <w:jc w:val="both"/>
        <w:rPr>
          <w:color w:val="333333"/>
          <w:sz w:val="22"/>
          <w:szCs w:val="22"/>
          <w:lang w:val="uk-UA"/>
        </w:rPr>
      </w:pPr>
      <w:r w:rsidRPr="00E94E32">
        <w:rPr>
          <w:color w:val="333333"/>
          <w:sz w:val="22"/>
          <w:szCs w:val="22"/>
          <w:lang w:val="uk-UA"/>
        </w:rPr>
        <w:t>Головн</w:t>
      </w:r>
      <w:r>
        <w:rPr>
          <w:color w:val="333333"/>
          <w:sz w:val="22"/>
          <w:szCs w:val="22"/>
          <w:lang w:val="uk-UA"/>
        </w:rPr>
        <w:t>е</w:t>
      </w:r>
      <w:r w:rsidRPr="00E94E32">
        <w:rPr>
          <w:color w:val="333333"/>
          <w:sz w:val="22"/>
          <w:szCs w:val="22"/>
          <w:lang w:val="uk-UA"/>
        </w:rPr>
        <w:t xml:space="preserve"> управлінні ДПС у </w:t>
      </w:r>
      <w:r>
        <w:rPr>
          <w:color w:val="333333"/>
          <w:sz w:val="22"/>
          <w:szCs w:val="22"/>
          <w:lang w:val="uk-UA"/>
        </w:rPr>
        <w:t>Луганській</w:t>
      </w:r>
      <w:r w:rsidRPr="00E94E32">
        <w:rPr>
          <w:color w:val="333333"/>
          <w:sz w:val="22"/>
          <w:szCs w:val="22"/>
          <w:lang w:val="uk-UA"/>
        </w:rPr>
        <w:t xml:space="preserve"> області роз’ясню</w:t>
      </w:r>
      <w:r>
        <w:rPr>
          <w:color w:val="333333"/>
          <w:sz w:val="22"/>
          <w:szCs w:val="22"/>
          <w:lang w:val="uk-UA"/>
        </w:rPr>
        <w:t>є, що</w:t>
      </w:r>
      <w:r w:rsidRPr="00E94E32">
        <w:rPr>
          <w:color w:val="333333"/>
          <w:sz w:val="22"/>
          <w:szCs w:val="22"/>
          <w:lang w:val="uk-UA"/>
        </w:rPr>
        <w:t xml:space="preserve"> суб’єкт господарювання, який має намір зареєструвати програмний реєстратор розрахункових операцій (далі – програмний РРО), повинен перебувати на обліку в контролюючому органі. Також на обліку має перебувати його господарська одиниця, де буде використовуватись ПРРО, про яку суб’єкт господарювання повідомляє контролюючий орган відповідно до вимог п. 63.3 ст. 63 Податкового кодексу України від 2 грудня 2010 року № 2755-</w:t>
      </w:r>
      <w:r w:rsidRPr="00432363">
        <w:rPr>
          <w:color w:val="333333"/>
          <w:sz w:val="22"/>
          <w:szCs w:val="22"/>
        </w:rPr>
        <w:t>V</w:t>
      </w:r>
      <w:r w:rsidRPr="00E94E32">
        <w:rPr>
          <w:color w:val="333333"/>
          <w:sz w:val="22"/>
          <w:szCs w:val="22"/>
          <w:lang w:val="uk-UA"/>
        </w:rPr>
        <w:t>І із змінами та доповненнями.</w:t>
      </w:r>
    </w:p>
    <w:p w:rsidR="00E94E32" w:rsidRPr="00432363" w:rsidRDefault="00E94E32" w:rsidP="00E94E32">
      <w:pPr>
        <w:pStyle w:val="a5"/>
        <w:shd w:val="clear" w:color="auto" w:fill="FFFFFF"/>
        <w:spacing w:before="0" w:beforeAutospacing="0" w:after="300" w:afterAutospacing="0"/>
        <w:ind w:firstLine="720"/>
        <w:jc w:val="both"/>
        <w:rPr>
          <w:color w:val="333333"/>
          <w:sz w:val="22"/>
          <w:szCs w:val="22"/>
        </w:rPr>
      </w:pPr>
      <w:proofErr w:type="spellStart"/>
      <w:r w:rsidRPr="00432363">
        <w:rPr>
          <w:color w:val="333333"/>
          <w:sz w:val="22"/>
          <w:szCs w:val="22"/>
        </w:rPr>
        <w:t>Реєстрація</w:t>
      </w:r>
      <w:proofErr w:type="spellEnd"/>
      <w:r w:rsidRPr="00432363">
        <w:rPr>
          <w:color w:val="333333"/>
          <w:sz w:val="22"/>
          <w:szCs w:val="22"/>
        </w:rPr>
        <w:t xml:space="preserve"> </w:t>
      </w:r>
      <w:proofErr w:type="spellStart"/>
      <w:r w:rsidRPr="00432363">
        <w:rPr>
          <w:color w:val="333333"/>
          <w:sz w:val="22"/>
          <w:szCs w:val="22"/>
        </w:rPr>
        <w:t>програмного</w:t>
      </w:r>
      <w:proofErr w:type="spellEnd"/>
      <w:r w:rsidRPr="00432363">
        <w:rPr>
          <w:color w:val="333333"/>
          <w:sz w:val="22"/>
          <w:szCs w:val="22"/>
        </w:rPr>
        <w:t xml:space="preserve"> РРО </w:t>
      </w:r>
      <w:proofErr w:type="spellStart"/>
      <w:r w:rsidRPr="00432363">
        <w:rPr>
          <w:color w:val="333333"/>
          <w:sz w:val="22"/>
          <w:szCs w:val="22"/>
        </w:rPr>
        <w:t>здійснюється</w:t>
      </w:r>
      <w:proofErr w:type="spellEnd"/>
      <w:r w:rsidRPr="00432363">
        <w:rPr>
          <w:color w:val="333333"/>
          <w:sz w:val="22"/>
          <w:szCs w:val="22"/>
        </w:rPr>
        <w:t xml:space="preserve"> на </w:t>
      </w:r>
      <w:proofErr w:type="spellStart"/>
      <w:r w:rsidRPr="00432363">
        <w:rPr>
          <w:color w:val="333333"/>
          <w:sz w:val="22"/>
          <w:szCs w:val="22"/>
        </w:rPr>
        <w:t>підставі</w:t>
      </w:r>
      <w:proofErr w:type="spellEnd"/>
      <w:r w:rsidRPr="00432363">
        <w:rPr>
          <w:color w:val="333333"/>
          <w:sz w:val="22"/>
          <w:szCs w:val="22"/>
        </w:rPr>
        <w:t xml:space="preserve"> Заяви про </w:t>
      </w:r>
      <w:proofErr w:type="spellStart"/>
      <w:r w:rsidRPr="00432363">
        <w:rPr>
          <w:color w:val="333333"/>
          <w:sz w:val="22"/>
          <w:szCs w:val="22"/>
        </w:rPr>
        <w:t>реєстрацію</w:t>
      </w:r>
      <w:proofErr w:type="spellEnd"/>
      <w:r w:rsidRPr="00432363">
        <w:rPr>
          <w:color w:val="333333"/>
          <w:sz w:val="22"/>
          <w:szCs w:val="22"/>
        </w:rPr>
        <w:t xml:space="preserve"> </w:t>
      </w:r>
      <w:proofErr w:type="spellStart"/>
      <w:r w:rsidRPr="00432363">
        <w:rPr>
          <w:color w:val="333333"/>
          <w:sz w:val="22"/>
          <w:szCs w:val="22"/>
        </w:rPr>
        <w:t>програмного</w:t>
      </w:r>
      <w:proofErr w:type="spellEnd"/>
      <w:r w:rsidRPr="00432363">
        <w:rPr>
          <w:color w:val="333333"/>
          <w:sz w:val="22"/>
          <w:szCs w:val="22"/>
        </w:rPr>
        <w:t xml:space="preserve"> </w:t>
      </w:r>
      <w:proofErr w:type="spellStart"/>
      <w:r w:rsidRPr="00432363">
        <w:rPr>
          <w:color w:val="333333"/>
          <w:sz w:val="22"/>
          <w:szCs w:val="22"/>
        </w:rPr>
        <w:t>реєстратора</w:t>
      </w:r>
      <w:proofErr w:type="spellEnd"/>
      <w:r w:rsidRPr="00432363">
        <w:rPr>
          <w:color w:val="333333"/>
          <w:sz w:val="22"/>
          <w:szCs w:val="22"/>
        </w:rPr>
        <w:t xml:space="preserve"> </w:t>
      </w:r>
      <w:proofErr w:type="spellStart"/>
      <w:r w:rsidRPr="00432363">
        <w:rPr>
          <w:color w:val="333333"/>
          <w:sz w:val="22"/>
          <w:szCs w:val="22"/>
        </w:rPr>
        <w:t>розрахункових</w:t>
      </w:r>
      <w:proofErr w:type="spellEnd"/>
      <w:r w:rsidRPr="00432363">
        <w:rPr>
          <w:color w:val="333333"/>
          <w:sz w:val="22"/>
          <w:szCs w:val="22"/>
        </w:rPr>
        <w:t xml:space="preserve"> </w:t>
      </w:r>
      <w:proofErr w:type="spellStart"/>
      <w:r w:rsidRPr="00432363">
        <w:rPr>
          <w:color w:val="333333"/>
          <w:sz w:val="22"/>
          <w:szCs w:val="22"/>
        </w:rPr>
        <w:t>операцій</w:t>
      </w:r>
      <w:proofErr w:type="spellEnd"/>
      <w:r w:rsidRPr="00432363">
        <w:rPr>
          <w:color w:val="333333"/>
          <w:sz w:val="22"/>
          <w:szCs w:val="22"/>
        </w:rPr>
        <w:t xml:space="preserve"> за формою № 1-ПРРО (J/F 1316602), </w:t>
      </w:r>
      <w:proofErr w:type="spellStart"/>
      <w:r w:rsidRPr="00432363">
        <w:rPr>
          <w:color w:val="333333"/>
          <w:sz w:val="22"/>
          <w:szCs w:val="22"/>
        </w:rPr>
        <w:t>що</w:t>
      </w:r>
      <w:proofErr w:type="spellEnd"/>
      <w:r w:rsidRPr="00432363">
        <w:rPr>
          <w:color w:val="333333"/>
          <w:sz w:val="22"/>
          <w:szCs w:val="22"/>
        </w:rPr>
        <w:t xml:space="preserve"> </w:t>
      </w:r>
      <w:proofErr w:type="spellStart"/>
      <w:r w:rsidRPr="00432363">
        <w:rPr>
          <w:color w:val="333333"/>
          <w:sz w:val="22"/>
          <w:szCs w:val="22"/>
        </w:rPr>
        <w:t>подається</w:t>
      </w:r>
      <w:proofErr w:type="spellEnd"/>
      <w:r w:rsidRPr="00432363">
        <w:rPr>
          <w:color w:val="333333"/>
          <w:sz w:val="22"/>
          <w:szCs w:val="22"/>
        </w:rPr>
        <w:t xml:space="preserve"> у </w:t>
      </w:r>
      <w:proofErr w:type="spellStart"/>
      <w:r w:rsidRPr="00432363">
        <w:rPr>
          <w:color w:val="333333"/>
          <w:sz w:val="22"/>
          <w:szCs w:val="22"/>
        </w:rPr>
        <w:t>електронній</w:t>
      </w:r>
      <w:proofErr w:type="spellEnd"/>
      <w:r w:rsidRPr="00432363">
        <w:rPr>
          <w:color w:val="333333"/>
          <w:sz w:val="22"/>
          <w:szCs w:val="22"/>
        </w:rPr>
        <w:t xml:space="preserve"> </w:t>
      </w:r>
      <w:proofErr w:type="spellStart"/>
      <w:r w:rsidRPr="00432363">
        <w:rPr>
          <w:color w:val="333333"/>
          <w:sz w:val="22"/>
          <w:szCs w:val="22"/>
        </w:rPr>
        <w:t>формі</w:t>
      </w:r>
      <w:proofErr w:type="spellEnd"/>
      <w:r w:rsidRPr="00432363">
        <w:rPr>
          <w:color w:val="333333"/>
          <w:sz w:val="22"/>
          <w:szCs w:val="22"/>
        </w:rPr>
        <w:t xml:space="preserve"> через </w:t>
      </w:r>
      <w:proofErr w:type="spellStart"/>
      <w:r w:rsidRPr="00432363">
        <w:rPr>
          <w:color w:val="333333"/>
          <w:sz w:val="22"/>
          <w:szCs w:val="22"/>
        </w:rPr>
        <w:t>Електронний</w:t>
      </w:r>
      <w:proofErr w:type="spellEnd"/>
      <w:r w:rsidRPr="00432363">
        <w:rPr>
          <w:color w:val="333333"/>
          <w:sz w:val="22"/>
          <w:szCs w:val="22"/>
        </w:rPr>
        <w:t xml:space="preserve"> </w:t>
      </w:r>
      <w:proofErr w:type="spellStart"/>
      <w:r w:rsidRPr="00432363">
        <w:rPr>
          <w:color w:val="333333"/>
          <w:sz w:val="22"/>
          <w:szCs w:val="22"/>
        </w:rPr>
        <w:t>кабінет</w:t>
      </w:r>
      <w:proofErr w:type="spellEnd"/>
      <w:r w:rsidRPr="00432363">
        <w:rPr>
          <w:color w:val="333333"/>
          <w:sz w:val="22"/>
          <w:szCs w:val="22"/>
        </w:rPr>
        <w:t xml:space="preserve"> (</w:t>
      </w:r>
      <w:proofErr w:type="spellStart"/>
      <w:r w:rsidRPr="00432363">
        <w:rPr>
          <w:color w:val="333333"/>
          <w:sz w:val="22"/>
          <w:szCs w:val="22"/>
        </w:rPr>
        <w:t>портальне</w:t>
      </w:r>
      <w:proofErr w:type="spellEnd"/>
      <w:r w:rsidRPr="00432363">
        <w:rPr>
          <w:color w:val="333333"/>
          <w:sz w:val="22"/>
          <w:szCs w:val="22"/>
        </w:rPr>
        <w:t xml:space="preserve"> </w:t>
      </w:r>
      <w:proofErr w:type="spellStart"/>
      <w:r w:rsidRPr="00432363">
        <w:rPr>
          <w:color w:val="333333"/>
          <w:sz w:val="22"/>
          <w:szCs w:val="22"/>
        </w:rPr>
        <w:t>рішення</w:t>
      </w:r>
      <w:proofErr w:type="spellEnd"/>
      <w:r w:rsidRPr="00432363">
        <w:rPr>
          <w:color w:val="333333"/>
          <w:sz w:val="22"/>
          <w:szCs w:val="22"/>
        </w:rPr>
        <w:t xml:space="preserve"> для </w:t>
      </w:r>
      <w:proofErr w:type="spellStart"/>
      <w:r w:rsidRPr="00432363">
        <w:rPr>
          <w:color w:val="333333"/>
          <w:sz w:val="22"/>
          <w:szCs w:val="22"/>
        </w:rPr>
        <w:t>користувачів</w:t>
      </w:r>
      <w:proofErr w:type="spellEnd"/>
      <w:r w:rsidRPr="00432363">
        <w:rPr>
          <w:color w:val="333333"/>
          <w:sz w:val="22"/>
          <w:szCs w:val="22"/>
        </w:rPr>
        <w:t xml:space="preserve"> </w:t>
      </w:r>
      <w:proofErr w:type="spellStart"/>
      <w:r w:rsidRPr="00432363">
        <w:rPr>
          <w:color w:val="333333"/>
          <w:sz w:val="22"/>
          <w:szCs w:val="22"/>
        </w:rPr>
        <w:t>або</w:t>
      </w:r>
      <w:proofErr w:type="spellEnd"/>
      <w:r w:rsidRPr="00432363">
        <w:rPr>
          <w:color w:val="333333"/>
          <w:sz w:val="22"/>
          <w:szCs w:val="22"/>
        </w:rPr>
        <w:t xml:space="preserve"> </w:t>
      </w:r>
      <w:proofErr w:type="spellStart"/>
      <w:r w:rsidRPr="00432363">
        <w:rPr>
          <w:color w:val="333333"/>
          <w:sz w:val="22"/>
          <w:szCs w:val="22"/>
        </w:rPr>
        <w:t>програмного</w:t>
      </w:r>
      <w:proofErr w:type="spellEnd"/>
      <w:r w:rsidRPr="00432363">
        <w:rPr>
          <w:color w:val="333333"/>
          <w:sz w:val="22"/>
          <w:szCs w:val="22"/>
        </w:rPr>
        <w:t xml:space="preserve"> </w:t>
      </w:r>
      <w:proofErr w:type="spellStart"/>
      <w:r w:rsidRPr="00432363">
        <w:rPr>
          <w:color w:val="333333"/>
          <w:sz w:val="22"/>
          <w:szCs w:val="22"/>
        </w:rPr>
        <w:t>інтерфейсу</w:t>
      </w:r>
      <w:proofErr w:type="spellEnd"/>
      <w:r w:rsidRPr="00432363">
        <w:rPr>
          <w:color w:val="333333"/>
          <w:sz w:val="22"/>
          <w:szCs w:val="22"/>
        </w:rPr>
        <w:t xml:space="preserve"> (АРІ)) </w:t>
      </w:r>
      <w:proofErr w:type="spellStart"/>
      <w:r w:rsidRPr="00432363">
        <w:rPr>
          <w:color w:val="333333"/>
          <w:sz w:val="22"/>
          <w:szCs w:val="22"/>
        </w:rPr>
        <w:t>або</w:t>
      </w:r>
      <w:proofErr w:type="spellEnd"/>
      <w:r w:rsidRPr="00432363">
        <w:rPr>
          <w:color w:val="333333"/>
          <w:sz w:val="22"/>
          <w:szCs w:val="22"/>
        </w:rPr>
        <w:t xml:space="preserve"> </w:t>
      </w:r>
      <w:proofErr w:type="spellStart"/>
      <w:r w:rsidRPr="00432363">
        <w:rPr>
          <w:color w:val="333333"/>
          <w:sz w:val="22"/>
          <w:szCs w:val="22"/>
        </w:rPr>
        <w:t>засобами</w:t>
      </w:r>
      <w:proofErr w:type="spellEnd"/>
      <w:r w:rsidRPr="00432363">
        <w:rPr>
          <w:color w:val="333333"/>
          <w:sz w:val="22"/>
          <w:szCs w:val="22"/>
        </w:rPr>
        <w:t xml:space="preserve"> </w:t>
      </w:r>
      <w:proofErr w:type="spellStart"/>
      <w:r w:rsidRPr="00432363">
        <w:rPr>
          <w:color w:val="333333"/>
          <w:sz w:val="22"/>
          <w:szCs w:val="22"/>
        </w:rPr>
        <w:t>телекомунікацій</w:t>
      </w:r>
      <w:proofErr w:type="spellEnd"/>
      <w:r w:rsidRPr="00432363">
        <w:rPr>
          <w:color w:val="333333"/>
          <w:sz w:val="22"/>
          <w:szCs w:val="22"/>
        </w:rPr>
        <w:t>.</w:t>
      </w:r>
    </w:p>
    <w:p w:rsidR="00E94E32" w:rsidRPr="00432363" w:rsidRDefault="00E94E32" w:rsidP="00E94E32">
      <w:pPr>
        <w:pStyle w:val="a5"/>
        <w:shd w:val="clear" w:color="auto" w:fill="FFFFFF"/>
        <w:spacing w:before="0" w:beforeAutospacing="0" w:after="300" w:afterAutospacing="0"/>
        <w:ind w:firstLine="720"/>
        <w:jc w:val="both"/>
        <w:rPr>
          <w:color w:val="333333"/>
          <w:sz w:val="22"/>
          <w:szCs w:val="22"/>
        </w:rPr>
      </w:pPr>
      <w:proofErr w:type="spellStart"/>
      <w:r w:rsidRPr="00432363">
        <w:rPr>
          <w:color w:val="333333"/>
          <w:sz w:val="22"/>
          <w:szCs w:val="22"/>
        </w:rPr>
        <w:t>Після</w:t>
      </w:r>
      <w:proofErr w:type="spellEnd"/>
      <w:r w:rsidRPr="00432363">
        <w:rPr>
          <w:color w:val="333333"/>
          <w:sz w:val="22"/>
          <w:szCs w:val="22"/>
        </w:rPr>
        <w:t xml:space="preserve"> </w:t>
      </w:r>
      <w:proofErr w:type="spellStart"/>
      <w:r w:rsidRPr="00432363">
        <w:rPr>
          <w:color w:val="333333"/>
          <w:sz w:val="22"/>
          <w:szCs w:val="22"/>
        </w:rPr>
        <w:t>включення</w:t>
      </w:r>
      <w:proofErr w:type="spellEnd"/>
      <w:r w:rsidRPr="00432363">
        <w:rPr>
          <w:color w:val="333333"/>
          <w:sz w:val="22"/>
          <w:szCs w:val="22"/>
        </w:rPr>
        <w:t xml:space="preserve"> </w:t>
      </w:r>
      <w:proofErr w:type="spellStart"/>
      <w:r w:rsidRPr="00432363">
        <w:rPr>
          <w:color w:val="333333"/>
          <w:sz w:val="22"/>
          <w:szCs w:val="22"/>
        </w:rPr>
        <w:t>програмного</w:t>
      </w:r>
      <w:proofErr w:type="spellEnd"/>
      <w:r w:rsidRPr="00432363">
        <w:rPr>
          <w:color w:val="333333"/>
          <w:sz w:val="22"/>
          <w:szCs w:val="22"/>
        </w:rPr>
        <w:t xml:space="preserve"> РРО до </w:t>
      </w:r>
      <w:proofErr w:type="spellStart"/>
      <w:r w:rsidRPr="00432363">
        <w:rPr>
          <w:color w:val="333333"/>
          <w:sz w:val="22"/>
          <w:szCs w:val="22"/>
        </w:rPr>
        <w:t>реєстру</w:t>
      </w:r>
      <w:proofErr w:type="spellEnd"/>
      <w:r w:rsidRPr="00432363">
        <w:rPr>
          <w:color w:val="333333"/>
          <w:sz w:val="22"/>
          <w:szCs w:val="22"/>
        </w:rPr>
        <w:t xml:space="preserve"> </w:t>
      </w:r>
      <w:proofErr w:type="spellStart"/>
      <w:r w:rsidRPr="00432363">
        <w:rPr>
          <w:color w:val="333333"/>
          <w:sz w:val="22"/>
          <w:szCs w:val="22"/>
        </w:rPr>
        <w:t>програмних</w:t>
      </w:r>
      <w:proofErr w:type="spellEnd"/>
      <w:r w:rsidRPr="00432363">
        <w:rPr>
          <w:color w:val="333333"/>
          <w:sz w:val="22"/>
          <w:szCs w:val="22"/>
        </w:rPr>
        <w:t xml:space="preserve"> </w:t>
      </w:r>
      <w:proofErr w:type="spellStart"/>
      <w:r w:rsidRPr="00432363">
        <w:rPr>
          <w:color w:val="333333"/>
          <w:sz w:val="22"/>
          <w:szCs w:val="22"/>
        </w:rPr>
        <w:t>реєстраторів</w:t>
      </w:r>
      <w:proofErr w:type="spellEnd"/>
      <w:r w:rsidRPr="00432363">
        <w:rPr>
          <w:color w:val="333333"/>
          <w:sz w:val="22"/>
          <w:szCs w:val="22"/>
        </w:rPr>
        <w:t xml:space="preserve"> </w:t>
      </w:r>
      <w:proofErr w:type="spellStart"/>
      <w:r w:rsidRPr="00432363">
        <w:rPr>
          <w:color w:val="333333"/>
          <w:sz w:val="22"/>
          <w:szCs w:val="22"/>
        </w:rPr>
        <w:t>розрахункових</w:t>
      </w:r>
      <w:proofErr w:type="spellEnd"/>
      <w:r w:rsidRPr="00432363">
        <w:rPr>
          <w:color w:val="333333"/>
          <w:sz w:val="22"/>
          <w:szCs w:val="22"/>
        </w:rPr>
        <w:t xml:space="preserve"> </w:t>
      </w:r>
      <w:proofErr w:type="spellStart"/>
      <w:r w:rsidRPr="00432363">
        <w:rPr>
          <w:color w:val="333333"/>
          <w:sz w:val="22"/>
          <w:szCs w:val="22"/>
        </w:rPr>
        <w:t>операцій</w:t>
      </w:r>
      <w:proofErr w:type="spellEnd"/>
      <w:r w:rsidRPr="00432363">
        <w:rPr>
          <w:color w:val="333333"/>
          <w:sz w:val="22"/>
          <w:szCs w:val="22"/>
        </w:rPr>
        <w:t xml:space="preserve"> </w:t>
      </w:r>
      <w:proofErr w:type="spellStart"/>
      <w:r w:rsidRPr="00432363">
        <w:rPr>
          <w:color w:val="333333"/>
          <w:sz w:val="22"/>
          <w:szCs w:val="22"/>
        </w:rPr>
        <w:t>такий</w:t>
      </w:r>
      <w:proofErr w:type="spellEnd"/>
      <w:r w:rsidRPr="00432363">
        <w:rPr>
          <w:color w:val="333333"/>
          <w:sz w:val="22"/>
          <w:szCs w:val="22"/>
        </w:rPr>
        <w:t xml:space="preserve"> </w:t>
      </w:r>
      <w:proofErr w:type="spellStart"/>
      <w:r w:rsidRPr="00432363">
        <w:rPr>
          <w:color w:val="333333"/>
          <w:sz w:val="22"/>
          <w:szCs w:val="22"/>
        </w:rPr>
        <w:t>програмний</w:t>
      </w:r>
      <w:proofErr w:type="spellEnd"/>
      <w:r w:rsidRPr="00432363">
        <w:rPr>
          <w:color w:val="333333"/>
          <w:sz w:val="22"/>
          <w:szCs w:val="22"/>
        </w:rPr>
        <w:t xml:space="preserve"> РРО </w:t>
      </w:r>
      <w:proofErr w:type="spellStart"/>
      <w:r w:rsidRPr="00432363">
        <w:rPr>
          <w:color w:val="333333"/>
          <w:sz w:val="22"/>
          <w:szCs w:val="22"/>
        </w:rPr>
        <w:t>може</w:t>
      </w:r>
      <w:proofErr w:type="spellEnd"/>
      <w:r w:rsidRPr="00432363">
        <w:rPr>
          <w:color w:val="333333"/>
          <w:sz w:val="22"/>
          <w:szCs w:val="22"/>
        </w:rPr>
        <w:t xml:space="preserve"> </w:t>
      </w:r>
      <w:proofErr w:type="spellStart"/>
      <w:r w:rsidRPr="00432363">
        <w:rPr>
          <w:color w:val="333333"/>
          <w:sz w:val="22"/>
          <w:szCs w:val="22"/>
        </w:rPr>
        <w:t>використовуватись</w:t>
      </w:r>
      <w:proofErr w:type="spellEnd"/>
      <w:r w:rsidRPr="00432363">
        <w:rPr>
          <w:color w:val="333333"/>
          <w:sz w:val="22"/>
          <w:szCs w:val="22"/>
        </w:rPr>
        <w:t xml:space="preserve"> </w:t>
      </w:r>
      <w:proofErr w:type="spellStart"/>
      <w:r w:rsidRPr="00432363">
        <w:rPr>
          <w:color w:val="333333"/>
          <w:sz w:val="22"/>
          <w:szCs w:val="22"/>
        </w:rPr>
        <w:t>суб’єктом</w:t>
      </w:r>
      <w:proofErr w:type="spellEnd"/>
      <w:r w:rsidRPr="00432363">
        <w:rPr>
          <w:color w:val="333333"/>
          <w:sz w:val="22"/>
          <w:szCs w:val="22"/>
        </w:rPr>
        <w:t xml:space="preserve"> </w:t>
      </w:r>
      <w:proofErr w:type="spellStart"/>
      <w:r w:rsidRPr="00432363">
        <w:rPr>
          <w:color w:val="333333"/>
          <w:sz w:val="22"/>
          <w:szCs w:val="22"/>
        </w:rPr>
        <w:t>господарювання</w:t>
      </w:r>
      <w:proofErr w:type="spellEnd"/>
      <w:r w:rsidRPr="00432363">
        <w:rPr>
          <w:color w:val="333333"/>
          <w:sz w:val="22"/>
          <w:szCs w:val="22"/>
        </w:rPr>
        <w:t>.</w:t>
      </w:r>
    </w:p>
    <w:p w:rsidR="00E94E32" w:rsidRPr="00432363" w:rsidRDefault="00E94E32" w:rsidP="00E94E32">
      <w:pPr>
        <w:pStyle w:val="a5"/>
        <w:shd w:val="clear" w:color="auto" w:fill="FFFFFF"/>
        <w:spacing w:before="0" w:beforeAutospacing="0" w:after="300" w:afterAutospacing="0"/>
        <w:ind w:firstLine="720"/>
        <w:jc w:val="both"/>
        <w:rPr>
          <w:color w:val="333333"/>
          <w:sz w:val="22"/>
          <w:szCs w:val="22"/>
        </w:rPr>
      </w:pPr>
      <w:r w:rsidRPr="00432363">
        <w:rPr>
          <w:color w:val="333333"/>
          <w:sz w:val="22"/>
          <w:szCs w:val="22"/>
        </w:rPr>
        <w:t xml:space="preserve">Про </w:t>
      </w:r>
      <w:proofErr w:type="spellStart"/>
      <w:r w:rsidRPr="00432363">
        <w:rPr>
          <w:color w:val="333333"/>
          <w:sz w:val="22"/>
          <w:szCs w:val="22"/>
        </w:rPr>
        <w:t>сертифікати</w:t>
      </w:r>
      <w:proofErr w:type="spellEnd"/>
      <w:r w:rsidRPr="00432363">
        <w:rPr>
          <w:color w:val="333333"/>
          <w:sz w:val="22"/>
          <w:szCs w:val="22"/>
        </w:rPr>
        <w:t xml:space="preserve"> </w:t>
      </w:r>
      <w:proofErr w:type="spellStart"/>
      <w:r w:rsidRPr="00432363">
        <w:rPr>
          <w:color w:val="333333"/>
          <w:sz w:val="22"/>
          <w:szCs w:val="22"/>
        </w:rPr>
        <w:t>електронних</w:t>
      </w:r>
      <w:proofErr w:type="spellEnd"/>
      <w:r w:rsidRPr="00432363">
        <w:rPr>
          <w:color w:val="333333"/>
          <w:sz w:val="22"/>
          <w:szCs w:val="22"/>
        </w:rPr>
        <w:t xml:space="preserve"> </w:t>
      </w:r>
      <w:proofErr w:type="spellStart"/>
      <w:r w:rsidRPr="00432363">
        <w:rPr>
          <w:color w:val="333333"/>
          <w:sz w:val="22"/>
          <w:szCs w:val="22"/>
        </w:rPr>
        <w:t>підписів</w:t>
      </w:r>
      <w:proofErr w:type="spellEnd"/>
      <w:r w:rsidRPr="00432363">
        <w:rPr>
          <w:color w:val="333333"/>
          <w:sz w:val="22"/>
          <w:szCs w:val="22"/>
        </w:rPr>
        <w:t xml:space="preserve"> та/</w:t>
      </w:r>
      <w:proofErr w:type="spellStart"/>
      <w:r w:rsidRPr="00432363">
        <w:rPr>
          <w:color w:val="333333"/>
          <w:sz w:val="22"/>
          <w:szCs w:val="22"/>
        </w:rPr>
        <w:t>або</w:t>
      </w:r>
      <w:proofErr w:type="spellEnd"/>
      <w:r w:rsidRPr="00432363">
        <w:rPr>
          <w:color w:val="333333"/>
          <w:sz w:val="22"/>
          <w:szCs w:val="22"/>
        </w:rPr>
        <w:t xml:space="preserve"> печаток, </w:t>
      </w:r>
      <w:proofErr w:type="spellStart"/>
      <w:r w:rsidRPr="00432363">
        <w:rPr>
          <w:color w:val="333333"/>
          <w:sz w:val="22"/>
          <w:szCs w:val="22"/>
        </w:rPr>
        <w:t>що</w:t>
      </w:r>
      <w:proofErr w:type="spellEnd"/>
      <w:r w:rsidRPr="00432363">
        <w:rPr>
          <w:color w:val="333333"/>
          <w:sz w:val="22"/>
          <w:szCs w:val="22"/>
        </w:rPr>
        <w:t xml:space="preserve"> </w:t>
      </w:r>
      <w:proofErr w:type="spellStart"/>
      <w:r w:rsidRPr="00432363">
        <w:rPr>
          <w:color w:val="333333"/>
          <w:sz w:val="22"/>
          <w:szCs w:val="22"/>
        </w:rPr>
        <w:t>будуть</w:t>
      </w:r>
      <w:proofErr w:type="spellEnd"/>
      <w:r w:rsidRPr="00432363">
        <w:rPr>
          <w:color w:val="333333"/>
          <w:sz w:val="22"/>
          <w:szCs w:val="22"/>
        </w:rPr>
        <w:t xml:space="preserve"> </w:t>
      </w:r>
      <w:proofErr w:type="spellStart"/>
      <w:r w:rsidRPr="00432363">
        <w:rPr>
          <w:color w:val="333333"/>
          <w:sz w:val="22"/>
          <w:szCs w:val="22"/>
        </w:rPr>
        <w:t>використовуватись</w:t>
      </w:r>
      <w:proofErr w:type="spellEnd"/>
      <w:r w:rsidRPr="00432363">
        <w:rPr>
          <w:color w:val="333333"/>
          <w:sz w:val="22"/>
          <w:szCs w:val="22"/>
        </w:rPr>
        <w:t xml:space="preserve"> для </w:t>
      </w:r>
      <w:proofErr w:type="spellStart"/>
      <w:r w:rsidRPr="00432363">
        <w:rPr>
          <w:color w:val="333333"/>
          <w:sz w:val="22"/>
          <w:szCs w:val="22"/>
        </w:rPr>
        <w:t>програмних</w:t>
      </w:r>
      <w:proofErr w:type="spellEnd"/>
      <w:r w:rsidRPr="00432363">
        <w:rPr>
          <w:color w:val="333333"/>
          <w:sz w:val="22"/>
          <w:szCs w:val="22"/>
        </w:rPr>
        <w:t xml:space="preserve"> РРО, </w:t>
      </w:r>
      <w:proofErr w:type="spellStart"/>
      <w:r w:rsidRPr="00432363">
        <w:rPr>
          <w:color w:val="333333"/>
          <w:sz w:val="22"/>
          <w:szCs w:val="22"/>
        </w:rPr>
        <w:t>суб’єкт</w:t>
      </w:r>
      <w:proofErr w:type="spellEnd"/>
      <w:r w:rsidRPr="00432363">
        <w:rPr>
          <w:color w:val="333333"/>
          <w:sz w:val="22"/>
          <w:szCs w:val="22"/>
        </w:rPr>
        <w:t xml:space="preserve"> </w:t>
      </w:r>
      <w:proofErr w:type="spellStart"/>
      <w:r w:rsidRPr="00432363">
        <w:rPr>
          <w:color w:val="333333"/>
          <w:sz w:val="22"/>
          <w:szCs w:val="22"/>
        </w:rPr>
        <w:t>господарювання</w:t>
      </w:r>
      <w:proofErr w:type="spellEnd"/>
      <w:r w:rsidRPr="00432363">
        <w:rPr>
          <w:color w:val="333333"/>
          <w:sz w:val="22"/>
          <w:szCs w:val="22"/>
        </w:rPr>
        <w:t xml:space="preserve"> </w:t>
      </w:r>
      <w:proofErr w:type="spellStart"/>
      <w:r w:rsidRPr="00432363">
        <w:rPr>
          <w:color w:val="333333"/>
          <w:sz w:val="22"/>
          <w:szCs w:val="22"/>
        </w:rPr>
        <w:t>повідомляє</w:t>
      </w:r>
      <w:proofErr w:type="spellEnd"/>
      <w:r w:rsidRPr="00432363">
        <w:rPr>
          <w:color w:val="333333"/>
          <w:sz w:val="22"/>
          <w:szCs w:val="22"/>
        </w:rPr>
        <w:t xml:space="preserve"> </w:t>
      </w:r>
      <w:proofErr w:type="spellStart"/>
      <w:r w:rsidRPr="00432363">
        <w:rPr>
          <w:color w:val="333333"/>
          <w:sz w:val="22"/>
          <w:szCs w:val="22"/>
        </w:rPr>
        <w:t>згідно</w:t>
      </w:r>
      <w:proofErr w:type="spellEnd"/>
      <w:r w:rsidRPr="00432363">
        <w:rPr>
          <w:color w:val="333333"/>
          <w:sz w:val="22"/>
          <w:szCs w:val="22"/>
        </w:rPr>
        <w:t xml:space="preserve"> з Порядком </w:t>
      </w:r>
      <w:proofErr w:type="spellStart"/>
      <w:r w:rsidRPr="00432363">
        <w:rPr>
          <w:color w:val="333333"/>
          <w:sz w:val="22"/>
          <w:szCs w:val="22"/>
        </w:rPr>
        <w:t>обміну</w:t>
      </w:r>
      <w:proofErr w:type="spellEnd"/>
      <w:r w:rsidRPr="00432363">
        <w:rPr>
          <w:color w:val="333333"/>
          <w:sz w:val="22"/>
          <w:szCs w:val="22"/>
        </w:rPr>
        <w:t xml:space="preserve"> </w:t>
      </w:r>
      <w:proofErr w:type="spellStart"/>
      <w:r w:rsidRPr="00432363">
        <w:rPr>
          <w:color w:val="333333"/>
          <w:sz w:val="22"/>
          <w:szCs w:val="22"/>
        </w:rPr>
        <w:t>електронними</w:t>
      </w:r>
      <w:proofErr w:type="spellEnd"/>
      <w:r w:rsidRPr="00432363">
        <w:rPr>
          <w:color w:val="333333"/>
          <w:sz w:val="22"/>
          <w:szCs w:val="22"/>
        </w:rPr>
        <w:t xml:space="preserve"> документами з </w:t>
      </w:r>
      <w:proofErr w:type="spellStart"/>
      <w:r w:rsidRPr="00432363">
        <w:rPr>
          <w:color w:val="333333"/>
          <w:sz w:val="22"/>
          <w:szCs w:val="22"/>
        </w:rPr>
        <w:t>контролюючими</w:t>
      </w:r>
      <w:proofErr w:type="spellEnd"/>
      <w:r w:rsidRPr="00432363">
        <w:rPr>
          <w:color w:val="333333"/>
          <w:sz w:val="22"/>
          <w:szCs w:val="22"/>
        </w:rPr>
        <w:t xml:space="preserve"> органами, </w:t>
      </w:r>
      <w:proofErr w:type="spellStart"/>
      <w:r w:rsidRPr="00432363">
        <w:rPr>
          <w:color w:val="333333"/>
          <w:sz w:val="22"/>
          <w:szCs w:val="22"/>
        </w:rPr>
        <w:t>затвердженим</w:t>
      </w:r>
      <w:proofErr w:type="spellEnd"/>
      <w:r w:rsidRPr="00432363">
        <w:rPr>
          <w:color w:val="333333"/>
          <w:sz w:val="22"/>
          <w:szCs w:val="22"/>
        </w:rPr>
        <w:t xml:space="preserve"> наказом </w:t>
      </w:r>
      <w:proofErr w:type="spellStart"/>
      <w:r w:rsidRPr="00432363">
        <w:rPr>
          <w:color w:val="333333"/>
          <w:sz w:val="22"/>
          <w:szCs w:val="22"/>
        </w:rPr>
        <w:t>Міністерства</w:t>
      </w:r>
      <w:proofErr w:type="spellEnd"/>
      <w:r w:rsidRPr="00432363">
        <w:rPr>
          <w:color w:val="333333"/>
          <w:sz w:val="22"/>
          <w:szCs w:val="22"/>
        </w:rPr>
        <w:t xml:space="preserve"> </w:t>
      </w:r>
      <w:proofErr w:type="spellStart"/>
      <w:r w:rsidRPr="00432363">
        <w:rPr>
          <w:color w:val="333333"/>
          <w:sz w:val="22"/>
          <w:szCs w:val="22"/>
        </w:rPr>
        <w:t>фінансів</w:t>
      </w:r>
      <w:proofErr w:type="spellEnd"/>
      <w:r w:rsidRPr="00432363">
        <w:rPr>
          <w:color w:val="333333"/>
          <w:sz w:val="22"/>
          <w:szCs w:val="22"/>
        </w:rPr>
        <w:t xml:space="preserve"> </w:t>
      </w:r>
      <w:proofErr w:type="spellStart"/>
      <w:r w:rsidRPr="00432363">
        <w:rPr>
          <w:color w:val="333333"/>
          <w:sz w:val="22"/>
          <w:szCs w:val="22"/>
        </w:rPr>
        <w:t>України</w:t>
      </w:r>
      <w:proofErr w:type="spellEnd"/>
      <w:r w:rsidRPr="00432363">
        <w:rPr>
          <w:color w:val="333333"/>
          <w:sz w:val="22"/>
          <w:szCs w:val="22"/>
        </w:rPr>
        <w:t xml:space="preserve"> </w:t>
      </w:r>
      <w:proofErr w:type="spellStart"/>
      <w:r w:rsidRPr="00432363">
        <w:rPr>
          <w:color w:val="333333"/>
          <w:sz w:val="22"/>
          <w:szCs w:val="22"/>
        </w:rPr>
        <w:t>від</w:t>
      </w:r>
      <w:proofErr w:type="spellEnd"/>
      <w:r w:rsidRPr="00432363">
        <w:rPr>
          <w:color w:val="333333"/>
          <w:sz w:val="22"/>
          <w:szCs w:val="22"/>
        </w:rPr>
        <w:t xml:space="preserve"> 06.06.2017 № 557 </w:t>
      </w:r>
      <w:proofErr w:type="spellStart"/>
      <w:r w:rsidRPr="00432363">
        <w:rPr>
          <w:color w:val="333333"/>
          <w:sz w:val="22"/>
          <w:szCs w:val="22"/>
        </w:rPr>
        <w:t>зі</w:t>
      </w:r>
      <w:proofErr w:type="spellEnd"/>
      <w:r w:rsidRPr="00432363">
        <w:rPr>
          <w:color w:val="333333"/>
          <w:sz w:val="22"/>
          <w:szCs w:val="22"/>
        </w:rPr>
        <w:t xml:space="preserve"> </w:t>
      </w:r>
      <w:proofErr w:type="spellStart"/>
      <w:r w:rsidRPr="00432363">
        <w:rPr>
          <w:color w:val="333333"/>
          <w:sz w:val="22"/>
          <w:szCs w:val="22"/>
        </w:rPr>
        <w:t>змінами</w:t>
      </w:r>
      <w:proofErr w:type="spellEnd"/>
      <w:r w:rsidRPr="00432363">
        <w:rPr>
          <w:color w:val="333333"/>
          <w:sz w:val="22"/>
          <w:szCs w:val="22"/>
        </w:rPr>
        <w:t xml:space="preserve"> та </w:t>
      </w:r>
      <w:proofErr w:type="spellStart"/>
      <w:r w:rsidRPr="00432363">
        <w:rPr>
          <w:color w:val="333333"/>
          <w:sz w:val="22"/>
          <w:szCs w:val="22"/>
        </w:rPr>
        <w:t>доповненнями</w:t>
      </w:r>
      <w:proofErr w:type="spellEnd"/>
      <w:r w:rsidRPr="00432363">
        <w:rPr>
          <w:color w:val="333333"/>
          <w:sz w:val="22"/>
          <w:szCs w:val="22"/>
        </w:rPr>
        <w:t>.</w:t>
      </w:r>
    </w:p>
    <w:p w:rsidR="00E94E32" w:rsidRDefault="00E94E32" w:rsidP="00E94E32">
      <w:pPr>
        <w:pStyle w:val="a5"/>
        <w:spacing w:before="0" w:beforeAutospacing="0" w:after="0" w:afterAutospacing="0"/>
        <w:ind w:firstLine="4500"/>
        <w:jc w:val="both"/>
        <w:rPr>
          <w:b/>
          <w:color w:val="222222"/>
          <w:lang w:val="uk-UA"/>
        </w:rPr>
      </w:pPr>
      <w:proofErr w:type="spellStart"/>
      <w:r>
        <w:rPr>
          <w:b/>
          <w:color w:val="222222"/>
          <w:lang w:val="uk-UA"/>
        </w:rPr>
        <w:t>Старобільський</w:t>
      </w:r>
      <w:proofErr w:type="spellEnd"/>
      <w:r>
        <w:rPr>
          <w:b/>
          <w:color w:val="222222"/>
          <w:lang w:val="uk-UA"/>
        </w:rPr>
        <w:t xml:space="preserve"> сектор організації роботи</w:t>
      </w:r>
    </w:p>
    <w:p w:rsidR="009307BC" w:rsidRPr="00E446AD" w:rsidRDefault="009307BC" w:rsidP="00E446AD">
      <w:bookmarkStart w:id="0" w:name="_GoBack"/>
      <w:bookmarkEnd w:id="0"/>
    </w:p>
    <w:sectPr w:rsidR="009307BC" w:rsidRPr="00E44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9307BC"/>
    <w:rsid w:val="00AB5424"/>
    <w:rsid w:val="00D15EB0"/>
    <w:rsid w:val="00DA3A17"/>
    <w:rsid w:val="00E33A04"/>
    <w:rsid w:val="00E446AD"/>
    <w:rsid w:val="00E94E32"/>
    <w:rsid w:val="00F8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D60B"/>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210</Words>
  <Characters>1202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7</cp:revision>
  <cp:lastPrinted>2020-10-16T10:54:00Z</cp:lastPrinted>
  <dcterms:created xsi:type="dcterms:W3CDTF">2020-10-16T10:54:00Z</dcterms:created>
  <dcterms:modified xsi:type="dcterms:W3CDTF">2020-10-22T10:55:00Z</dcterms:modified>
</cp:coreProperties>
</file>