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EC" w:rsidRPr="005277DF" w:rsidRDefault="00B526EC" w:rsidP="00B526EC">
      <w:pPr>
        <w:pStyle w:val="a5"/>
        <w:spacing w:before="0" w:beforeAutospacing="0" w:after="0" w:afterAutospacing="0"/>
        <w:jc w:val="center"/>
        <w:rPr>
          <w:b/>
          <w:sz w:val="28"/>
          <w:szCs w:val="28"/>
          <w:lang w:val="uk-UA"/>
        </w:rPr>
      </w:pPr>
      <w:r w:rsidRPr="005277DF">
        <w:rPr>
          <w:b/>
          <w:sz w:val="28"/>
          <w:szCs w:val="28"/>
          <w:lang w:val="uk-UA"/>
        </w:rPr>
        <w:t>Шановні платники податків</w:t>
      </w:r>
      <w:r>
        <w:rPr>
          <w:b/>
          <w:sz w:val="28"/>
          <w:szCs w:val="28"/>
          <w:lang w:val="uk-UA"/>
        </w:rPr>
        <w:t xml:space="preserve"> Луганської області</w:t>
      </w:r>
      <w:r w:rsidRPr="005277DF">
        <w:rPr>
          <w:b/>
          <w:sz w:val="28"/>
          <w:szCs w:val="28"/>
          <w:lang w:val="uk-UA"/>
        </w:rPr>
        <w:t>!</w:t>
      </w:r>
    </w:p>
    <w:p w:rsidR="00B526EC" w:rsidRDefault="00B526EC" w:rsidP="00B526EC">
      <w:pPr>
        <w:ind w:firstLine="709"/>
        <w:jc w:val="both"/>
        <w:rPr>
          <w:sz w:val="28"/>
          <w:szCs w:val="28"/>
          <w:lang w:val="uk-UA" w:eastAsia="ru-RU"/>
        </w:rPr>
      </w:pPr>
      <w:r>
        <w:rPr>
          <w:sz w:val="28"/>
          <w:szCs w:val="28"/>
          <w:lang w:val="uk-UA" w:eastAsia="ru-RU"/>
        </w:rPr>
        <w:t>Нагадуємо, що Головне управління ДПС у Луганській області є територіальним органом Державної податкової служби України та єдиним контролюючим органом, який забезпечує реалізацію державної податкової політики на території Луганської області.</w:t>
      </w:r>
    </w:p>
    <w:p w:rsidR="00B526EC" w:rsidRDefault="00B526EC" w:rsidP="00B526EC">
      <w:pPr>
        <w:ind w:firstLine="709"/>
        <w:jc w:val="both"/>
        <w:rPr>
          <w:sz w:val="28"/>
          <w:szCs w:val="28"/>
          <w:lang w:val="uk-UA" w:eastAsia="ru-RU"/>
        </w:rPr>
      </w:pPr>
      <w:r>
        <w:rPr>
          <w:sz w:val="28"/>
          <w:szCs w:val="28"/>
          <w:lang w:val="uk-UA" w:eastAsia="ru-RU"/>
        </w:rPr>
        <w:t>Звертаємо в</w:t>
      </w:r>
      <w:r w:rsidRPr="00230CF4">
        <w:rPr>
          <w:sz w:val="28"/>
          <w:szCs w:val="28"/>
          <w:lang w:val="uk-UA" w:eastAsia="ru-RU"/>
        </w:rPr>
        <w:t>ашу увагу</w:t>
      </w:r>
      <w:r>
        <w:rPr>
          <w:sz w:val="28"/>
          <w:szCs w:val="28"/>
          <w:lang w:val="uk-UA" w:eastAsia="ru-RU"/>
        </w:rPr>
        <w:t>, що направити кореспонденцію (листи, заяви, декларації, звіти та інше) до Головного управління ДПС у Луганській області ви можете у зручний для вас спосіб:</w:t>
      </w:r>
    </w:p>
    <w:p w:rsidR="00B526EC" w:rsidRPr="00F0027F" w:rsidRDefault="00B526EC" w:rsidP="00B526EC">
      <w:pPr>
        <w:pStyle w:val="ab"/>
        <w:numPr>
          <w:ilvl w:val="0"/>
          <w:numId w:val="1"/>
        </w:numPr>
        <w:spacing w:after="0" w:line="240" w:lineRule="auto"/>
        <w:ind w:left="0" w:firstLine="851"/>
        <w:jc w:val="both"/>
        <w:rPr>
          <w:rFonts w:ascii="Times New Roman" w:hAnsi="Times New Roman"/>
          <w:sz w:val="28"/>
          <w:szCs w:val="28"/>
          <w:lang w:val="uk-UA"/>
        </w:rPr>
      </w:pPr>
      <w:r w:rsidRPr="008C56DA">
        <w:rPr>
          <w:rFonts w:ascii="Times New Roman" w:hAnsi="Times New Roman"/>
          <w:i/>
          <w:sz w:val="28"/>
          <w:szCs w:val="28"/>
          <w:lang w:val="uk-UA"/>
        </w:rPr>
        <w:t>особисто</w:t>
      </w:r>
      <w:r w:rsidRPr="008C56DA">
        <w:rPr>
          <w:rFonts w:ascii="Times New Roman" w:hAnsi="Times New Roman"/>
          <w:sz w:val="28"/>
          <w:szCs w:val="28"/>
          <w:lang w:val="uk-UA"/>
        </w:rPr>
        <w:t xml:space="preserve"> платником податків або уповноваженою на це </w:t>
      </w:r>
      <w:proofErr w:type="spellStart"/>
      <w:r w:rsidRPr="008C56DA">
        <w:rPr>
          <w:rFonts w:ascii="Times New Roman" w:hAnsi="Times New Roman"/>
          <w:sz w:val="28"/>
          <w:szCs w:val="28"/>
          <w:lang w:val="uk-UA"/>
        </w:rPr>
        <w:t>особою</w:t>
      </w:r>
      <w:r>
        <w:rPr>
          <w:rFonts w:ascii="Times New Roman" w:hAnsi="Times New Roman"/>
          <w:sz w:val="28"/>
          <w:szCs w:val="28"/>
          <w:lang w:val="uk-UA"/>
        </w:rPr>
        <w:t>,завітавши</w:t>
      </w:r>
      <w:proofErr w:type="spellEnd"/>
      <w:r>
        <w:rPr>
          <w:rFonts w:ascii="Times New Roman" w:hAnsi="Times New Roman"/>
          <w:sz w:val="28"/>
          <w:szCs w:val="28"/>
          <w:lang w:val="uk-UA"/>
        </w:rPr>
        <w:t xml:space="preserve"> </w:t>
      </w:r>
      <w:r w:rsidRPr="008C56DA">
        <w:rPr>
          <w:rFonts w:ascii="Times New Roman" w:hAnsi="Times New Roman"/>
          <w:sz w:val="28"/>
          <w:szCs w:val="28"/>
          <w:lang w:val="uk-UA"/>
        </w:rPr>
        <w:t xml:space="preserve">до </w:t>
      </w:r>
      <w:r w:rsidRPr="00F0027F">
        <w:rPr>
          <w:rFonts w:ascii="Times New Roman" w:hAnsi="Times New Roman"/>
          <w:sz w:val="28"/>
          <w:szCs w:val="28"/>
          <w:lang w:val="uk-UA"/>
        </w:rPr>
        <w:t>Центрів обслуговування платників</w:t>
      </w:r>
      <w:r>
        <w:rPr>
          <w:rFonts w:ascii="Times New Roman" w:hAnsi="Times New Roman"/>
          <w:sz w:val="28"/>
          <w:szCs w:val="28"/>
          <w:lang w:val="uk-UA"/>
        </w:rPr>
        <w:t xml:space="preserve"> (далі – ЦОП)</w:t>
      </w:r>
      <w:r w:rsidRPr="00F0027F">
        <w:rPr>
          <w:rFonts w:ascii="Times New Roman" w:hAnsi="Times New Roman"/>
          <w:sz w:val="28"/>
          <w:szCs w:val="28"/>
          <w:lang w:val="uk-UA"/>
        </w:rPr>
        <w:t>;</w:t>
      </w:r>
    </w:p>
    <w:p w:rsidR="00B526EC" w:rsidRDefault="00B526EC" w:rsidP="00B526EC">
      <w:pPr>
        <w:pStyle w:val="ab"/>
        <w:numPr>
          <w:ilvl w:val="0"/>
          <w:numId w:val="1"/>
        </w:numPr>
        <w:spacing w:after="0" w:line="240" w:lineRule="auto"/>
        <w:ind w:left="0" w:firstLine="786"/>
        <w:jc w:val="both"/>
        <w:rPr>
          <w:rFonts w:ascii="Times New Roman" w:hAnsi="Times New Roman"/>
          <w:sz w:val="28"/>
          <w:szCs w:val="28"/>
          <w:lang w:val="uk-UA"/>
        </w:rPr>
      </w:pPr>
      <w:r w:rsidRPr="008C56DA">
        <w:rPr>
          <w:rFonts w:ascii="Times New Roman" w:hAnsi="Times New Roman"/>
          <w:i/>
          <w:sz w:val="28"/>
          <w:szCs w:val="28"/>
          <w:lang w:val="uk-UA"/>
        </w:rPr>
        <w:t>через електронний кабінет</w:t>
      </w:r>
      <w:r>
        <w:rPr>
          <w:rFonts w:ascii="Times New Roman" w:hAnsi="Times New Roman"/>
          <w:i/>
          <w:sz w:val="28"/>
          <w:szCs w:val="28"/>
          <w:lang w:val="uk-UA"/>
        </w:rPr>
        <w:t xml:space="preserve"> </w:t>
      </w:r>
      <w:r w:rsidRPr="00B71CFB">
        <w:rPr>
          <w:rFonts w:ascii="Times New Roman" w:hAnsi="Times New Roman"/>
          <w:sz w:val="28"/>
          <w:szCs w:val="28"/>
          <w:lang w:val="uk-UA"/>
        </w:rPr>
        <w:t>за посиланням</w:t>
      </w:r>
      <w:r>
        <w:rPr>
          <w:rFonts w:ascii="Times New Roman" w:hAnsi="Times New Roman"/>
          <w:sz w:val="28"/>
          <w:szCs w:val="28"/>
          <w:lang w:val="uk-UA"/>
        </w:rPr>
        <w:t xml:space="preserve"> </w:t>
      </w:r>
      <w:r w:rsidRPr="00B71CFB">
        <w:rPr>
          <w:rFonts w:ascii="Times New Roman" w:hAnsi="Times New Roman"/>
          <w:sz w:val="28"/>
          <w:szCs w:val="28"/>
          <w:lang w:val="uk-UA"/>
        </w:rPr>
        <w:t>https://cabinet.tax.gov.ua/</w:t>
      </w:r>
      <w:r>
        <w:rPr>
          <w:rFonts w:ascii="Times New Roman" w:hAnsi="Times New Roman"/>
          <w:sz w:val="28"/>
          <w:szCs w:val="28"/>
          <w:lang w:val="uk-UA"/>
        </w:rPr>
        <w:t>(</w:t>
      </w:r>
      <w:r w:rsidRPr="00CE4924">
        <w:rPr>
          <w:rFonts w:ascii="Times New Roman" w:hAnsi="Times New Roman"/>
          <w:sz w:val="28"/>
          <w:szCs w:val="28"/>
          <w:lang w:val="uk-UA"/>
        </w:rPr>
        <w:t>з дотриманням вимог Законів України від 22</w:t>
      </w:r>
      <w:r>
        <w:rPr>
          <w:rFonts w:ascii="Times New Roman" w:hAnsi="Times New Roman"/>
          <w:sz w:val="28"/>
          <w:szCs w:val="28"/>
          <w:lang w:val="uk-UA"/>
        </w:rPr>
        <w:t>.05.</w:t>
      </w:r>
      <w:r w:rsidRPr="00CE4924">
        <w:rPr>
          <w:rFonts w:ascii="Times New Roman" w:hAnsi="Times New Roman"/>
          <w:sz w:val="28"/>
          <w:szCs w:val="28"/>
          <w:lang w:val="uk-UA"/>
        </w:rPr>
        <w:t xml:space="preserve">2003 № 851-IV «Про електронні документи та електронний документообіг» зі змінами та від </w:t>
      </w:r>
      <w:r>
        <w:rPr>
          <w:rFonts w:ascii="Times New Roman" w:hAnsi="Times New Roman"/>
          <w:sz w:val="28"/>
          <w:szCs w:val="28"/>
          <w:lang w:val="uk-UA"/>
        </w:rPr>
        <w:t>0</w:t>
      </w:r>
      <w:r w:rsidRPr="00CE4924">
        <w:rPr>
          <w:rFonts w:ascii="Times New Roman" w:hAnsi="Times New Roman"/>
          <w:sz w:val="28"/>
          <w:szCs w:val="28"/>
          <w:lang w:val="uk-UA"/>
        </w:rPr>
        <w:t>5</w:t>
      </w:r>
      <w:r>
        <w:rPr>
          <w:rFonts w:ascii="Times New Roman" w:hAnsi="Times New Roman"/>
          <w:sz w:val="28"/>
          <w:szCs w:val="28"/>
          <w:lang w:val="uk-UA"/>
        </w:rPr>
        <w:t>.10.</w:t>
      </w:r>
      <w:r w:rsidRPr="00CE4924">
        <w:rPr>
          <w:rFonts w:ascii="Times New Roman" w:hAnsi="Times New Roman"/>
          <w:sz w:val="28"/>
          <w:szCs w:val="28"/>
          <w:lang w:val="uk-UA"/>
        </w:rPr>
        <w:t>2017№ 2155-VIII «Про електронні довірчі послуги»</w:t>
      </w:r>
      <w:r>
        <w:rPr>
          <w:rFonts w:ascii="Times New Roman" w:hAnsi="Times New Roman"/>
          <w:sz w:val="28"/>
          <w:szCs w:val="28"/>
          <w:lang w:val="uk-UA"/>
        </w:rPr>
        <w:t>);</w:t>
      </w:r>
    </w:p>
    <w:p w:rsidR="00B526EC" w:rsidRDefault="00B526EC" w:rsidP="00B526EC">
      <w:pPr>
        <w:pStyle w:val="ab"/>
        <w:numPr>
          <w:ilvl w:val="0"/>
          <w:numId w:val="1"/>
        </w:numPr>
        <w:spacing w:after="0" w:line="240" w:lineRule="auto"/>
        <w:ind w:left="0" w:firstLine="851"/>
        <w:jc w:val="both"/>
        <w:rPr>
          <w:rFonts w:ascii="Times New Roman" w:hAnsi="Times New Roman"/>
          <w:sz w:val="28"/>
          <w:szCs w:val="28"/>
          <w:lang w:val="uk-UA"/>
        </w:rPr>
      </w:pPr>
      <w:r>
        <w:rPr>
          <w:rFonts w:ascii="Times New Roman" w:hAnsi="Times New Roman"/>
          <w:i/>
          <w:sz w:val="28"/>
          <w:szCs w:val="28"/>
          <w:lang w:val="uk-UA"/>
        </w:rPr>
        <w:t xml:space="preserve">на електронну скриньку </w:t>
      </w:r>
      <w:hyperlink r:id="rId5" w:history="1">
        <w:r w:rsidRPr="00CE4924">
          <w:rPr>
            <w:rStyle w:val="a7"/>
            <w:rFonts w:ascii="Times New Roman" w:hAnsi="Times New Roman"/>
            <w:sz w:val="28"/>
            <w:szCs w:val="28"/>
            <w:lang w:val="en-US"/>
          </w:rPr>
          <w:t>lg</w:t>
        </w:r>
        <w:r w:rsidRPr="00CE4924">
          <w:rPr>
            <w:rStyle w:val="a7"/>
            <w:rFonts w:ascii="Times New Roman" w:hAnsi="Times New Roman"/>
            <w:sz w:val="28"/>
            <w:szCs w:val="28"/>
            <w:lang w:val="uk-UA"/>
          </w:rPr>
          <w:t>.</w:t>
        </w:r>
        <w:r w:rsidRPr="00CE4924">
          <w:rPr>
            <w:rStyle w:val="a7"/>
            <w:rFonts w:ascii="Times New Roman" w:hAnsi="Times New Roman"/>
            <w:sz w:val="28"/>
            <w:szCs w:val="28"/>
            <w:lang w:val="en-US"/>
          </w:rPr>
          <w:t>official</w:t>
        </w:r>
        <w:r w:rsidRPr="00CE4924">
          <w:rPr>
            <w:rStyle w:val="a7"/>
            <w:rFonts w:ascii="Times New Roman" w:hAnsi="Times New Roman"/>
            <w:sz w:val="28"/>
            <w:szCs w:val="28"/>
            <w:lang w:val="uk-UA"/>
          </w:rPr>
          <w:t>@</w:t>
        </w:r>
        <w:r w:rsidRPr="00CE4924">
          <w:rPr>
            <w:rStyle w:val="a7"/>
            <w:rFonts w:ascii="Times New Roman" w:hAnsi="Times New Roman"/>
            <w:sz w:val="28"/>
            <w:szCs w:val="28"/>
            <w:lang w:val="en-US"/>
          </w:rPr>
          <w:t>tax</w:t>
        </w:r>
        <w:r w:rsidRPr="00CE4924">
          <w:rPr>
            <w:rStyle w:val="a7"/>
            <w:rFonts w:ascii="Times New Roman" w:hAnsi="Times New Roman"/>
            <w:sz w:val="28"/>
            <w:szCs w:val="28"/>
            <w:lang w:val="uk-UA"/>
          </w:rPr>
          <w:t>.</w:t>
        </w:r>
        <w:r w:rsidRPr="00CE4924">
          <w:rPr>
            <w:rStyle w:val="a7"/>
            <w:rFonts w:ascii="Times New Roman" w:hAnsi="Times New Roman"/>
            <w:sz w:val="28"/>
            <w:szCs w:val="28"/>
            <w:lang w:val="en-US"/>
          </w:rPr>
          <w:t>gov</w:t>
        </w:r>
        <w:r w:rsidRPr="00CE4924">
          <w:rPr>
            <w:rStyle w:val="a7"/>
            <w:rFonts w:ascii="Times New Roman" w:hAnsi="Times New Roman"/>
            <w:sz w:val="28"/>
            <w:szCs w:val="28"/>
            <w:lang w:val="uk-UA"/>
          </w:rPr>
          <w:t>.</w:t>
        </w:r>
        <w:r w:rsidRPr="00CE4924">
          <w:rPr>
            <w:rStyle w:val="a7"/>
            <w:rFonts w:ascii="Times New Roman" w:hAnsi="Times New Roman"/>
            <w:sz w:val="28"/>
            <w:szCs w:val="28"/>
            <w:lang w:val="en-US"/>
          </w:rPr>
          <w:t>ua</w:t>
        </w:r>
      </w:hyperlink>
      <w:r>
        <w:rPr>
          <w:rFonts w:ascii="Times New Roman" w:hAnsi="Times New Roman"/>
          <w:sz w:val="28"/>
          <w:szCs w:val="28"/>
          <w:lang w:val="uk-UA"/>
        </w:rPr>
        <w:t xml:space="preserve"> (</w:t>
      </w:r>
      <w:r w:rsidRPr="00CE4924">
        <w:rPr>
          <w:rFonts w:ascii="Times New Roman" w:hAnsi="Times New Roman"/>
          <w:sz w:val="28"/>
          <w:szCs w:val="28"/>
          <w:lang w:val="uk-UA"/>
        </w:rPr>
        <w:t xml:space="preserve">у вигляді </w:t>
      </w:r>
      <w:proofErr w:type="spellStart"/>
      <w:r w:rsidRPr="00CE4924">
        <w:rPr>
          <w:rFonts w:ascii="Times New Roman" w:hAnsi="Times New Roman"/>
          <w:sz w:val="28"/>
          <w:szCs w:val="28"/>
          <w:lang w:val="uk-UA"/>
        </w:rPr>
        <w:t>сканкопії</w:t>
      </w:r>
      <w:proofErr w:type="spellEnd"/>
      <w:r w:rsidRPr="00CE4924">
        <w:rPr>
          <w:rFonts w:ascii="Times New Roman" w:hAnsi="Times New Roman"/>
          <w:sz w:val="28"/>
          <w:szCs w:val="28"/>
          <w:lang w:val="uk-UA"/>
        </w:rPr>
        <w:t xml:space="preserve"> та/або фотокопії</w:t>
      </w:r>
      <w:r>
        <w:rPr>
          <w:rFonts w:ascii="Times New Roman" w:hAnsi="Times New Roman"/>
          <w:sz w:val="28"/>
          <w:szCs w:val="28"/>
          <w:lang w:val="uk-UA"/>
        </w:rPr>
        <w:t xml:space="preserve"> за особистим підписом);</w:t>
      </w:r>
    </w:p>
    <w:p w:rsidR="00B526EC" w:rsidRPr="008C56DA" w:rsidRDefault="00B526EC" w:rsidP="00B526EC">
      <w:pPr>
        <w:pStyle w:val="ab"/>
        <w:numPr>
          <w:ilvl w:val="0"/>
          <w:numId w:val="1"/>
        </w:numPr>
        <w:spacing w:after="0" w:line="240" w:lineRule="auto"/>
        <w:ind w:left="0" w:firstLine="851"/>
        <w:jc w:val="both"/>
        <w:rPr>
          <w:rFonts w:ascii="Times New Roman" w:hAnsi="Times New Roman"/>
          <w:i/>
          <w:sz w:val="28"/>
          <w:szCs w:val="28"/>
          <w:lang w:val="uk-UA"/>
        </w:rPr>
      </w:pPr>
      <w:r w:rsidRPr="008C56DA">
        <w:rPr>
          <w:rFonts w:ascii="Times New Roman" w:hAnsi="Times New Roman"/>
          <w:i/>
          <w:sz w:val="28"/>
          <w:szCs w:val="28"/>
          <w:lang w:val="uk-UA"/>
        </w:rPr>
        <w:t>поштою:</w:t>
      </w:r>
    </w:p>
    <w:p w:rsidR="00B526EC" w:rsidRPr="008C56DA" w:rsidRDefault="00B526EC" w:rsidP="00B526EC">
      <w:pPr>
        <w:pStyle w:val="ab"/>
        <w:numPr>
          <w:ilvl w:val="0"/>
          <w:numId w:val="2"/>
        </w:numPr>
        <w:spacing w:after="0" w:line="240" w:lineRule="auto"/>
        <w:ind w:left="1418" w:hanging="284"/>
        <w:jc w:val="both"/>
        <w:rPr>
          <w:rFonts w:ascii="Times New Roman" w:hAnsi="Times New Roman"/>
          <w:sz w:val="28"/>
          <w:szCs w:val="28"/>
          <w:lang w:val="uk-UA"/>
        </w:rPr>
      </w:pPr>
      <w:r w:rsidRPr="008C56DA">
        <w:rPr>
          <w:rFonts w:ascii="Times New Roman" w:hAnsi="Times New Roman"/>
          <w:sz w:val="28"/>
          <w:szCs w:val="28"/>
          <w:lang w:val="uk-UA"/>
        </w:rPr>
        <w:t>листи (звернення</w:t>
      </w:r>
      <w:r>
        <w:rPr>
          <w:rFonts w:ascii="Times New Roman" w:hAnsi="Times New Roman"/>
          <w:sz w:val="28"/>
          <w:szCs w:val="28"/>
          <w:lang w:val="uk-UA"/>
        </w:rPr>
        <w:t>, пропозиції, скарги тощо</w:t>
      </w:r>
      <w:r w:rsidRPr="008C56DA">
        <w:rPr>
          <w:rFonts w:ascii="Times New Roman" w:hAnsi="Times New Roman"/>
          <w:sz w:val="28"/>
          <w:szCs w:val="28"/>
          <w:lang w:val="uk-UA"/>
        </w:rPr>
        <w:t xml:space="preserve">) слід відправляти за </w:t>
      </w:r>
      <w:proofErr w:type="spellStart"/>
      <w:r w:rsidRPr="008C56DA">
        <w:rPr>
          <w:rFonts w:ascii="Times New Roman" w:hAnsi="Times New Roman"/>
          <w:sz w:val="28"/>
          <w:szCs w:val="28"/>
          <w:lang w:val="uk-UA"/>
        </w:rPr>
        <w:t>адресою</w:t>
      </w:r>
      <w:proofErr w:type="spellEnd"/>
      <w:r w:rsidRPr="008C56DA">
        <w:rPr>
          <w:rFonts w:ascii="Times New Roman" w:hAnsi="Times New Roman"/>
          <w:sz w:val="28"/>
          <w:szCs w:val="28"/>
          <w:lang w:val="uk-UA"/>
        </w:rPr>
        <w:t xml:space="preserve">: </w:t>
      </w:r>
      <w:smartTag w:uri="urn:schemas-microsoft-com:office:smarttags" w:element="metricconverter">
        <w:smartTagPr>
          <w:attr w:name="ProductID" w:val="93400, м"/>
        </w:smartTagPr>
        <w:r w:rsidRPr="008C56DA">
          <w:rPr>
            <w:rFonts w:ascii="Times New Roman" w:hAnsi="Times New Roman"/>
            <w:sz w:val="28"/>
            <w:szCs w:val="28"/>
            <w:lang w:val="uk-UA"/>
          </w:rPr>
          <w:t>93400</w:t>
        </w:r>
        <w:r>
          <w:rPr>
            <w:rFonts w:ascii="Times New Roman" w:hAnsi="Times New Roman"/>
            <w:sz w:val="28"/>
            <w:szCs w:val="28"/>
            <w:lang w:val="uk-UA"/>
          </w:rPr>
          <w:t xml:space="preserve">, </w:t>
        </w:r>
        <w:proofErr w:type="spellStart"/>
        <w:r w:rsidRPr="008C56DA">
          <w:rPr>
            <w:rFonts w:ascii="Times New Roman" w:hAnsi="Times New Roman"/>
            <w:sz w:val="28"/>
            <w:szCs w:val="28"/>
            <w:lang w:val="uk-UA"/>
          </w:rPr>
          <w:t>м</w:t>
        </w:r>
      </w:smartTag>
      <w:r w:rsidRPr="008C56DA">
        <w:rPr>
          <w:rFonts w:ascii="Times New Roman" w:hAnsi="Times New Roman"/>
          <w:sz w:val="28"/>
          <w:szCs w:val="28"/>
          <w:lang w:val="uk-UA"/>
        </w:rPr>
        <w:t>.Сєвєродонецьк</w:t>
      </w:r>
      <w:proofErr w:type="spellEnd"/>
      <w:r w:rsidRPr="008C56DA">
        <w:rPr>
          <w:rFonts w:ascii="Times New Roman" w:hAnsi="Times New Roman"/>
          <w:sz w:val="28"/>
          <w:szCs w:val="28"/>
          <w:lang w:val="uk-UA"/>
        </w:rPr>
        <w:t>, вул. Енергетиків, 72</w:t>
      </w:r>
      <w:r>
        <w:rPr>
          <w:rFonts w:ascii="Times New Roman" w:hAnsi="Times New Roman"/>
          <w:sz w:val="28"/>
          <w:szCs w:val="28"/>
          <w:lang w:val="uk-UA"/>
        </w:rPr>
        <w:t>;</w:t>
      </w:r>
    </w:p>
    <w:p w:rsidR="00B526EC" w:rsidRDefault="00B526EC" w:rsidP="00B526EC">
      <w:pPr>
        <w:pStyle w:val="ab"/>
        <w:numPr>
          <w:ilvl w:val="0"/>
          <w:numId w:val="2"/>
        </w:numPr>
        <w:spacing w:after="0" w:line="240" w:lineRule="auto"/>
        <w:ind w:left="1134" w:firstLine="10"/>
        <w:jc w:val="both"/>
        <w:rPr>
          <w:rFonts w:ascii="Times New Roman" w:hAnsi="Times New Roman"/>
          <w:sz w:val="28"/>
          <w:szCs w:val="28"/>
          <w:lang w:val="uk-UA"/>
        </w:rPr>
      </w:pPr>
      <w:r>
        <w:rPr>
          <w:rFonts w:ascii="Times New Roman" w:hAnsi="Times New Roman"/>
          <w:sz w:val="28"/>
          <w:szCs w:val="28"/>
          <w:lang w:val="uk-UA"/>
        </w:rPr>
        <w:t>з</w:t>
      </w:r>
      <w:r w:rsidRPr="00D13F0C">
        <w:rPr>
          <w:rFonts w:ascii="Times New Roman" w:hAnsi="Times New Roman"/>
          <w:sz w:val="28"/>
          <w:szCs w:val="28"/>
          <w:lang w:val="uk-UA"/>
        </w:rPr>
        <w:t xml:space="preserve"> питань </w:t>
      </w:r>
      <w:r w:rsidRPr="00D315CF">
        <w:rPr>
          <w:rFonts w:ascii="Times New Roman" w:hAnsi="Times New Roman"/>
          <w:sz w:val="28"/>
          <w:szCs w:val="28"/>
          <w:lang w:val="uk-UA"/>
        </w:rPr>
        <w:t>отримання адміністративних та сервісних послуг, направлення декларацій (звітності) зверта</w:t>
      </w:r>
      <w:r>
        <w:rPr>
          <w:rFonts w:ascii="Times New Roman" w:hAnsi="Times New Roman"/>
          <w:sz w:val="28"/>
          <w:szCs w:val="28"/>
          <w:lang w:val="uk-UA"/>
        </w:rPr>
        <w:t>йте</w:t>
      </w:r>
      <w:r w:rsidRPr="00D315CF">
        <w:rPr>
          <w:rFonts w:ascii="Times New Roman" w:hAnsi="Times New Roman"/>
          <w:sz w:val="28"/>
          <w:szCs w:val="28"/>
          <w:lang w:val="uk-UA"/>
        </w:rPr>
        <w:t>ся за адресами</w:t>
      </w:r>
      <w:r>
        <w:rPr>
          <w:rFonts w:ascii="Times New Roman" w:hAnsi="Times New Roman"/>
          <w:sz w:val="28"/>
          <w:szCs w:val="28"/>
          <w:lang w:val="uk-UA"/>
        </w:rPr>
        <w:t xml:space="preserve"> </w:t>
      </w:r>
      <w:proofErr w:type="spellStart"/>
      <w:r>
        <w:rPr>
          <w:rFonts w:ascii="Times New Roman" w:hAnsi="Times New Roman"/>
          <w:sz w:val="28"/>
          <w:szCs w:val="28"/>
          <w:lang w:val="uk-UA"/>
        </w:rPr>
        <w:t>ЦОПів</w:t>
      </w:r>
      <w:proofErr w:type="spellEnd"/>
      <w:r>
        <w:rPr>
          <w:rFonts w:ascii="Times New Roman" w:hAnsi="Times New Roman"/>
          <w:sz w:val="28"/>
          <w:szCs w:val="28"/>
          <w:lang w:val="uk-UA"/>
        </w:rPr>
        <w:t xml:space="preserve"> (знаходяться у банері «Центри обслуговування» на сайті </w:t>
      </w:r>
      <w:r>
        <w:rPr>
          <w:rFonts w:ascii="Times New Roman" w:hAnsi="Times New Roman"/>
          <w:sz w:val="28"/>
          <w:szCs w:val="28"/>
          <w:lang w:val="uk-UA" w:eastAsia="ru-RU"/>
        </w:rPr>
        <w:t>Головного управління ДПС у Луганській області</w:t>
      </w:r>
      <w:r>
        <w:rPr>
          <w:rFonts w:ascii="Times New Roman" w:hAnsi="Times New Roman"/>
          <w:sz w:val="28"/>
          <w:szCs w:val="28"/>
          <w:lang w:val="uk-UA"/>
        </w:rPr>
        <w:t xml:space="preserve"> за посиланням </w:t>
      </w:r>
      <w:r w:rsidRPr="00FC7ACE">
        <w:rPr>
          <w:rFonts w:ascii="Times New Roman" w:hAnsi="Times New Roman"/>
          <w:sz w:val="28"/>
          <w:szCs w:val="28"/>
          <w:lang w:val="uk-UA"/>
        </w:rPr>
        <w:t>https://lg.tax.gov.ua</w:t>
      </w:r>
      <w:r>
        <w:rPr>
          <w:rFonts w:ascii="Times New Roman" w:hAnsi="Times New Roman"/>
          <w:sz w:val="28"/>
          <w:szCs w:val="28"/>
          <w:lang w:val="uk-UA"/>
        </w:rPr>
        <w:t>).</w:t>
      </w:r>
    </w:p>
    <w:p w:rsidR="00B526EC" w:rsidRPr="00B2007E" w:rsidRDefault="00B526EC" w:rsidP="00B526EC">
      <w:pPr>
        <w:ind w:firstLine="709"/>
        <w:jc w:val="both"/>
        <w:rPr>
          <w:lang w:val="uk-UA" w:eastAsia="ru-RU"/>
        </w:rPr>
      </w:pPr>
      <w:r>
        <w:rPr>
          <w:sz w:val="28"/>
          <w:szCs w:val="28"/>
          <w:lang w:val="uk-UA"/>
        </w:rPr>
        <w:t xml:space="preserve">Враховуючи </w:t>
      </w:r>
      <w:r w:rsidRPr="00F02A7B">
        <w:rPr>
          <w:sz w:val="28"/>
          <w:szCs w:val="28"/>
          <w:lang w:val="uk-UA"/>
        </w:rPr>
        <w:t>обмежувальн</w:t>
      </w:r>
      <w:r>
        <w:rPr>
          <w:sz w:val="28"/>
          <w:szCs w:val="28"/>
          <w:lang w:val="uk-UA"/>
        </w:rPr>
        <w:t>і</w:t>
      </w:r>
      <w:r w:rsidRPr="00F02A7B">
        <w:rPr>
          <w:sz w:val="28"/>
          <w:szCs w:val="28"/>
          <w:lang w:val="uk-UA"/>
        </w:rPr>
        <w:t xml:space="preserve"> заход</w:t>
      </w:r>
      <w:r>
        <w:rPr>
          <w:sz w:val="28"/>
          <w:szCs w:val="28"/>
          <w:lang w:val="uk-UA"/>
        </w:rPr>
        <w:t>и</w:t>
      </w:r>
      <w:r w:rsidRPr="00F02A7B">
        <w:rPr>
          <w:sz w:val="28"/>
          <w:szCs w:val="28"/>
          <w:lang w:val="uk-UA"/>
        </w:rPr>
        <w:t>, пов’язан</w:t>
      </w:r>
      <w:r>
        <w:rPr>
          <w:sz w:val="28"/>
          <w:szCs w:val="28"/>
          <w:lang w:val="uk-UA"/>
        </w:rPr>
        <w:t>і</w:t>
      </w:r>
      <w:r w:rsidRPr="00F02A7B">
        <w:rPr>
          <w:sz w:val="28"/>
          <w:szCs w:val="28"/>
          <w:lang w:val="uk-UA"/>
        </w:rPr>
        <w:t xml:space="preserve"> з запобіганням п</w:t>
      </w:r>
      <w:r>
        <w:rPr>
          <w:sz w:val="28"/>
          <w:szCs w:val="28"/>
          <w:lang w:val="uk-UA"/>
        </w:rPr>
        <w:t xml:space="preserve">оширенню на території України </w:t>
      </w:r>
      <w:proofErr w:type="spellStart"/>
      <w:r>
        <w:rPr>
          <w:sz w:val="28"/>
          <w:szCs w:val="28"/>
          <w:lang w:val="uk-UA"/>
        </w:rPr>
        <w:t>ко</w:t>
      </w:r>
      <w:r w:rsidRPr="00F02A7B">
        <w:rPr>
          <w:sz w:val="28"/>
          <w:szCs w:val="28"/>
          <w:lang w:val="uk-UA"/>
        </w:rPr>
        <w:t>ронавірусу</w:t>
      </w:r>
      <w:proofErr w:type="spellEnd"/>
      <w:r w:rsidRPr="00F02A7B">
        <w:rPr>
          <w:sz w:val="28"/>
          <w:szCs w:val="28"/>
          <w:lang w:val="uk-UA"/>
        </w:rPr>
        <w:t xml:space="preserve"> COVID-19</w:t>
      </w:r>
      <w:r>
        <w:rPr>
          <w:sz w:val="28"/>
          <w:szCs w:val="28"/>
          <w:lang w:val="uk-UA"/>
        </w:rPr>
        <w:t xml:space="preserve">, найбезпечнішими є електронне спілкування та поштові відправлення. </w:t>
      </w:r>
    </w:p>
    <w:p w:rsidR="00B526EC" w:rsidRPr="00673C26" w:rsidRDefault="00B526EC" w:rsidP="00B526EC">
      <w:pPr>
        <w:ind w:firstLine="709"/>
        <w:jc w:val="both"/>
        <w:rPr>
          <w:sz w:val="28"/>
          <w:szCs w:val="28"/>
          <w:lang w:val="uk-UA"/>
        </w:rPr>
      </w:pPr>
      <w:r w:rsidRPr="00673C26">
        <w:rPr>
          <w:sz w:val="28"/>
          <w:szCs w:val="28"/>
          <w:lang w:val="uk-UA"/>
        </w:rPr>
        <w:t xml:space="preserve">Слід зазначити, від того, наскільки правильно </w:t>
      </w:r>
      <w:r>
        <w:rPr>
          <w:sz w:val="28"/>
          <w:szCs w:val="28"/>
          <w:lang w:val="uk-UA"/>
        </w:rPr>
        <w:t>оформлено</w:t>
      </w:r>
      <w:r w:rsidRPr="00673C26">
        <w:rPr>
          <w:sz w:val="28"/>
          <w:szCs w:val="28"/>
          <w:lang w:val="uk-UA"/>
        </w:rPr>
        <w:t xml:space="preserve"> поштове відправлення, залежить гарантія його своєчасної доставки саме одержувачу.</w:t>
      </w:r>
    </w:p>
    <w:p w:rsidR="00B526EC" w:rsidRPr="00E464F6" w:rsidRDefault="00B526EC" w:rsidP="00B526EC">
      <w:pPr>
        <w:ind w:firstLine="709"/>
        <w:jc w:val="both"/>
        <w:rPr>
          <w:sz w:val="28"/>
          <w:szCs w:val="28"/>
          <w:lang w:eastAsia="ru-RU"/>
        </w:rPr>
      </w:pPr>
      <w:r w:rsidRPr="00673C26">
        <w:rPr>
          <w:sz w:val="28"/>
          <w:szCs w:val="28"/>
          <w:lang w:val="uk-UA" w:eastAsia="ru-RU"/>
        </w:rPr>
        <w:t>Здавалося б, така легка задача – написати реквізити на поштовому відправленні, однак на практиці останнім часом працівники діловодної служби дуже часто стикаються з тим, що платники податків невірно</w:t>
      </w:r>
      <w:r>
        <w:rPr>
          <w:sz w:val="28"/>
          <w:szCs w:val="28"/>
          <w:lang w:val="uk-UA" w:eastAsia="ru-RU"/>
        </w:rPr>
        <w:t xml:space="preserve"> зазначають найменування організації на конвертах та безпосередньо у листах (звітах)</w:t>
      </w:r>
      <w:r>
        <w:rPr>
          <w:sz w:val="28"/>
          <w:szCs w:val="28"/>
          <w:lang w:eastAsia="ru-RU"/>
        </w:rPr>
        <w:t xml:space="preserve">, </w:t>
      </w:r>
      <w:r>
        <w:rPr>
          <w:sz w:val="28"/>
          <w:szCs w:val="28"/>
          <w:lang w:val="uk-UA" w:eastAsia="ru-RU"/>
        </w:rPr>
        <w:t>а це головний перепон, що кореспонденцію буде отримано Головним управлінням ДПС у Луганській області, зареєстровано та передано на виконання</w:t>
      </w:r>
      <w:r w:rsidRPr="00E464F6">
        <w:rPr>
          <w:sz w:val="28"/>
          <w:szCs w:val="28"/>
          <w:lang w:eastAsia="ru-RU"/>
        </w:rPr>
        <w:t>.</w:t>
      </w:r>
    </w:p>
    <w:p w:rsidR="00B526EC" w:rsidRDefault="00B526EC" w:rsidP="00B526EC">
      <w:pPr>
        <w:ind w:firstLine="709"/>
        <w:jc w:val="both"/>
        <w:rPr>
          <w:b/>
          <w:sz w:val="28"/>
          <w:szCs w:val="28"/>
          <w:lang w:val="uk-UA" w:eastAsia="ru-RU"/>
        </w:rPr>
      </w:pPr>
      <w:r>
        <w:rPr>
          <w:sz w:val="28"/>
          <w:szCs w:val="28"/>
          <w:lang w:eastAsia="ru-RU"/>
        </w:rPr>
        <w:t>То ж</w:t>
      </w:r>
      <w:r>
        <w:rPr>
          <w:sz w:val="28"/>
          <w:szCs w:val="28"/>
          <w:lang w:val="uk-UA" w:eastAsia="ru-RU"/>
        </w:rPr>
        <w:t>, при написанні н</w:t>
      </w:r>
      <w:r w:rsidRPr="006F7DAE">
        <w:rPr>
          <w:sz w:val="28"/>
          <w:szCs w:val="28"/>
          <w:lang w:val="uk-UA" w:eastAsia="ru-RU"/>
        </w:rPr>
        <w:t xml:space="preserve">айменування одержувача </w:t>
      </w:r>
      <w:r>
        <w:rPr>
          <w:sz w:val="28"/>
          <w:szCs w:val="28"/>
          <w:lang w:val="uk-UA" w:eastAsia="ru-RU"/>
        </w:rPr>
        <w:t xml:space="preserve">на конвертах, </w:t>
      </w:r>
      <w:proofErr w:type="gramStart"/>
      <w:r>
        <w:rPr>
          <w:sz w:val="28"/>
          <w:szCs w:val="28"/>
          <w:lang w:val="uk-UA" w:eastAsia="ru-RU"/>
        </w:rPr>
        <w:t>у листах</w:t>
      </w:r>
      <w:proofErr w:type="gramEnd"/>
      <w:r>
        <w:rPr>
          <w:sz w:val="28"/>
          <w:szCs w:val="28"/>
          <w:lang w:val="uk-UA" w:eastAsia="ru-RU"/>
        </w:rPr>
        <w:t xml:space="preserve"> (електронних листах), у звітності тощо, з</w:t>
      </w:r>
      <w:r w:rsidRPr="006F7DAE">
        <w:rPr>
          <w:sz w:val="28"/>
          <w:szCs w:val="28"/>
          <w:lang w:val="uk-UA" w:eastAsia="ru-RU"/>
        </w:rPr>
        <w:t>азнача</w:t>
      </w:r>
      <w:r>
        <w:rPr>
          <w:sz w:val="28"/>
          <w:szCs w:val="28"/>
          <w:lang w:val="uk-UA" w:eastAsia="ru-RU"/>
        </w:rPr>
        <w:t>йте</w:t>
      </w:r>
      <w:r w:rsidRPr="006F7DAE">
        <w:rPr>
          <w:sz w:val="28"/>
          <w:szCs w:val="28"/>
          <w:lang w:val="uk-UA" w:eastAsia="ru-RU"/>
        </w:rPr>
        <w:t xml:space="preserve"> повне найменування організації</w:t>
      </w:r>
      <w:r>
        <w:rPr>
          <w:sz w:val="28"/>
          <w:szCs w:val="28"/>
          <w:lang w:val="uk-UA" w:eastAsia="ru-RU"/>
        </w:rPr>
        <w:t xml:space="preserve"> - </w:t>
      </w:r>
      <w:r w:rsidRPr="006F7DAE">
        <w:rPr>
          <w:b/>
          <w:sz w:val="28"/>
          <w:szCs w:val="28"/>
          <w:lang w:val="uk-UA" w:eastAsia="ru-RU"/>
        </w:rPr>
        <w:t>Головне управління ДПС у Луганській області.</w:t>
      </w:r>
    </w:p>
    <w:p w:rsidR="00B526EC" w:rsidRDefault="00B526EC" w:rsidP="00B526EC">
      <w:pPr>
        <w:ind w:firstLine="709"/>
        <w:jc w:val="both"/>
        <w:rPr>
          <w:sz w:val="28"/>
          <w:szCs w:val="28"/>
          <w:lang w:val="uk-UA" w:eastAsia="ru-RU"/>
        </w:rPr>
      </w:pPr>
      <w:r>
        <w:rPr>
          <w:sz w:val="28"/>
          <w:szCs w:val="28"/>
          <w:lang w:val="uk-UA" w:eastAsia="ru-RU"/>
        </w:rPr>
        <w:t>Майте на увазі, що недостатньо зазначити лише правильну адресу, неприпустимо вказувати неіснуючих адресатів.</w:t>
      </w:r>
    </w:p>
    <w:p w:rsidR="00B526EC" w:rsidRDefault="00B526EC" w:rsidP="00B526EC">
      <w:pPr>
        <w:pStyle w:val="a5"/>
        <w:spacing w:before="0" w:beforeAutospacing="0" w:after="0" w:afterAutospacing="0"/>
        <w:ind w:firstLine="708"/>
        <w:jc w:val="both"/>
        <w:rPr>
          <w:sz w:val="28"/>
          <w:szCs w:val="28"/>
          <w:lang w:val="uk-UA"/>
        </w:rPr>
      </w:pPr>
      <w:r>
        <w:rPr>
          <w:sz w:val="28"/>
          <w:szCs w:val="28"/>
          <w:lang w:val="uk-UA"/>
        </w:rPr>
        <w:t xml:space="preserve">Отже, відповідно до </w:t>
      </w:r>
      <w:r w:rsidRPr="008A6941">
        <w:rPr>
          <w:sz w:val="28"/>
          <w:szCs w:val="28"/>
          <w:lang w:val="uk-UA"/>
        </w:rPr>
        <w:t>Типов</w:t>
      </w:r>
      <w:r>
        <w:rPr>
          <w:sz w:val="28"/>
          <w:szCs w:val="28"/>
          <w:lang w:val="uk-UA"/>
        </w:rPr>
        <w:t>ої інструкції</w:t>
      </w:r>
      <w:r w:rsidRPr="008A6941">
        <w:rPr>
          <w:sz w:val="28"/>
          <w:szCs w:val="28"/>
          <w:lang w:val="uk-UA"/>
        </w:rPr>
        <w:t xml:space="preserve"> з діловодства в міністерствах, інших центральних та місцевих органах виконавчої влади</w:t>
      </w:r>
      <w:r>
        <w:rPr>
          <w:sz w:val="28"/>
          <w:szCs w:val="28"/>
          <w:lang w:val="uk-UA"/>
        </w:rPr>
        <w:t>, затвердженої постановою Кабінету Міністрів України від 17 січня 2018 року № 55, реєстрації та розгляду підлягають лише ті вхідні документи, які адресовані безпосередньо Головному управлінню ДПС у Луганській області.</w:t>
      </w:r>
    </w:p>
    <w:p w:rsidR="00B526EC" w:rsidRDefault="00B526EC" w:rsidP="00B526EC">
      <w:pPr>
        <w:pStyle w:val="a5"/>
        <w:spacing w:before="0" w:beforeAutospacing="0" w:after="0" w:afterAutospacing="0"/>
        <w:ind w:firstLine="708"/>
        <w:jc w:val="both"/>
        <w:rPr>
          <w:sz w:val="28"/>
          <w:szCs w:val="28"/>
          <w:lang w:val="uk-UA"/>
        </w:rPr>
      </w:pPr>
      <w:r>
        <w:rPr>
          <w:sz w:val="28"/>
          <w:szCs w:val="28"/>
          <w:lang w:val="uk-UA"/>
        </w:rPr>
        <w:lastRenderedPageBreak/>
        <w:t>Бережіть себе та будьте здорові!</w:t>
      </w:r>
    </w:p>
    <w:p w:rsidR="00B526EC" w:rsidRDefault="00B526EC" w:rsidP="00B526EC">
      <w:pPr>
        <w:jc w:val="right"/>
        <w:rPr>
          <w:sz w:val="28"/>
          <w:szCs w:val="28"/>
          <w:lang w:val="uk-UA" w:eastAsia="ru-RU"/>
        </w:rPr>
      </w:pPr>
      <w:r w:rsidRPr="00B2269B">
        <w:rPr>
          <w:b/>
          <w:sz w:val="28"/>
          <w:szCs w:val="28"/>
          <w:lang w:val="uk-UA" w:eastAsia="ru-RU"/>
        </w:rPr>
        <w:t>Головне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A08"/>
    <w:multiLevelType w:val="hybridMultilevel"/>
    <w:tmpl w:val="3126F6AA"/>
    <w:lvl w:ilvl="0" w:tplc="751C1D02">
      <w:numFmt w:val="bullet"/>
      <w:lvlText w:val="-"/>
      <w:lvlJc w:val="left"/>
      <w:pPr>
        <w:ind w:left="1504" w:hanging="360"/>
      </w:pPr>
      <w:rPr>
        <w:rFonts w:ascii="Times New Roman" w:eastAsia="Times New Roman" w:hAnsi="Times New Roman"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 w15:restartNumberingAfterBreak="0">
    <w:nsid w:val="38CA4993"/>
    <w:multiLevelType w:val="hybridMultilevel"/>
    <w:tmpl w:val="7E2261C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103700"/>
    <w:rsid w:val="002856DF"/>
    <w:rsid w:val="002A0B09"/>
    <w:rsid w:val="002A6AA0"/>
    <w:rsid w:val="003A19F8"/>
    <w:rsid w:val="003C134A"/>
    <w:rsid w:val="00454452"/>
    <w:rsid w:val="005963DD"/>
    <w:rsid w:val="005B693E"/>
    <w:rsid w:val="005C507A"/>
    <w:rsid w:val="009307BC"/>
    <w:rsid w:val="00934BD1"/>
    <w:rsid w:val="009C0225"/>
    <w:rsid w:val="009C77DB"/>
    <w:rsid w:val="00AB5424"/>
    <w:rsid w:val="00B526EC"/>
    <w:rsid w:val="00C159DC"/>
    <w:rsid w:val="00CB3472"/>
    <w:rsid w:val="00D15EB0"/>
    <w:rsid w:val="00DA3A17"/>
    <w:rsid w:val="00E33A04"/>
    <w:rsid w:val="00E446AD"/>
    <w:rsid w:val="00E629D1"/>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 w:type="paragraph" w:customStyle="1" w:styleId="nospacing">
    <w:name w:val="nospacing"/>
    <w:basedOn w:val="a"/>
    <w:uiPriority w:val="99"/>
    <w:rsid w:val="00E629D1"/>
    <w:pPr>
      <w:autoSpaceDE/>
      <w:autoSpaceDN/>
      <w:spacing w:before="100" w:beforeAutospacing="1" w:after="100" w:afterAutospacing="1"/>
    </w:pPr>
    <w:rPr>
      <w:lang w:eastAsia="ru-RU"/>
    </w:rPr>
  </w:style>
  <w:style w:type="paragraph" w:styleId="ab">
    <w:name w:val="List Paragraph"/>
    <w:basedOn w:val="a"/>
    <w:uiPriority w:val="99"/>
    <w:qFormat/>
    <w:rsid w:val="00B526EC"/>
    <w:pPr>
      <w:autoSpaceDE/>
      <w:autoSpaceDN/>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g.official@tax.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30</cp:revision>
  <cp:lastPrinted>2020-10-16T10:54:00Z</cp:lastPrinted>
  <dcterms:created xsi:type="dcterms:W3CDTF">2020-10-16T10:54:00Z</dcterms:created>
  <dcterms:modified xsi:type="dcterms:W3CDTF">2020-11-23T12:27:00Z</dcterms:modified>
</cp:coreProperties>
</file>