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740" w:rsidRPr="00325DF7" w:rsidRDefault="00253740" w:rsidP="00253740">
      <w:pPr>
        <w:pStyle w:val="a5"/>
        <w:shd w:val="clear" w:color="auto" w:fill="FFFFFF"/>
        <w:tabs>
          <w:tab w:val="left" w:pos="540"/>
          <w:tab w:val="left" w:pos="900"/>
        </w:tabs>
        <w:spacing w:before="0" w:beforeAutospacing="0" w:after="0" w:afterAutospacing="0"/>
        <w:jc w:val="center"/>
        <w:rPr>
          <w:b/>
          <w:color w:val="333333"/>
          <w:sz w:val="22"/>
          <w:szCs w:val="22"/>
          <w:lang w:eastAsia="en-US"/>
        </w:rPr>
      </w:pPr>
      <w:r>
        <w:rPr>
          <w:b/>
          <w:color w:val="333333"/>
          <w:sz w:val="22"/>
          <w:szCs w:val="22"/>
          <w:lang w:val="uk-UA" w:eastAsia="en-US"/>
        </w:rPr>
        <w:t>Надано понад 1</w:t>
      </w:r>
      <w:r w:rsidRPr="00325DF7">
        <w:rPr>
          <w:b/>
          <w:color w:val="333333"/>
          <w:sz w:val="22"/>
          <w:szCs w:val="22"/>
          <w:lang w:eastAsia="en-US"/>
        </w:rPr>
        <w:t>8</w:t>
      </w:r>
      <w:r w:rsidRPr="00303E38">
        <w:rPr>
          <w:b/>
          <w:color w:val="333333"/>
          <w:sz w:val="22"/>
          <w:szCs w:val="22"/>
          <w:lang w:val="uk-UA" w:eastAsia="en-US"/>
        </w:rPr>
        <w:t xml:space="preserve"> тис</w:t>
      </w:r>
      <w:r>
        <w:rPr>
          <w:b/>
          <w:color w:val="333333"/>
          <w:sz w:val="22"/>
          <w:szCs w:val="22"/>
          <w:lang w:val="uk-UA" w:eastAsia="en-US"/>
        </w:rPr>
        <w:t>яч</w:t>
      </w:r>
      <w:r w:rsidRPr="00303E38">
        <w:rPr>
          <w:b/>
          <w:color w:val="333333"/>
          <w:sz w:val="22"/>
          <w:szCs w:val="22"/>
          <w:lang w:val="uk-UA" w:eastAsia="en-US"/>
        </w:rPr>
        <w:t xml:space="preserve"> </w:t>
      </w:r>
      <w:r w:rsidRPr="00934BB0">
        <w:rPr>
          <w:b/>
          <w:color w:val="333333"/>
          <w:sz w:val="22"/>
          <w:szCs w:val="22"/>
          <w:lang w:eastAsia="en-US"/>
        </w:rPr>
        <w:t xml:space="preserve"> </w:t>
      </w:r>
      <w:r w:rsidRPr="00303E38">
        <w:rPr>
          <w:b/>
          <w:color w:val="333333"/>
          <w:sz w:val="22"/>
          <w:szCs w:val="22"/>
          <w:lang w:val="uk-UA" w:eastAsia="en-US"/>
        </w:rPr>
        <w:t>адмін</w:t>
      </w:r>
      <w:r>
        <w:rPr>
          <w:b/>
          <w:color w:val="333333"/>
          <w:sz w:val="22"/>
          <w:szCs w:val="22"/>
          <w:lang w:val="uk-UA" w:eastAsia="en-US"/>
        </w:rPr>
        <w:t xml:space="preserve">істративних </w:t>
      </w:r>
      <w:r w:rsidRPr="00303E38">
        <w:rPr>
          <w:b/>
          <w:color w:val="333333"/>
          <w:sz w:val="22"/>
          <w:szCs w:val="22"/>
          <w:lang w:val="uk-UA" w:eastAsia="en-US"/>
        </w:rPr>
        <w:t xml:space="preserve">послуг </w:t>
      </w:r>
    </w:p>
    <w:p w:rsidR="00253740" w:rsidRPr="00325DF7" w:rsidRDefault="00253740" w:rsidP="00253740">
      <w:pPr>
        <w:pStyle w:val="a5"/>
        <w:shd w:val="clear" w:color="auto" w:fill="FFFFFF"/>
        <w:spacing w:before="0" w:beforeAutospacing="0" w:after="0" w:afterAutospacing="0"/>
        <w:jc w:val="center"/>
        <w:rPr>
          <w:b/>
          <w:color w:val="333333"/>
          <w:sz w:val="22"/>
          <w:szCs w:val="22"/>
          <w:lang w:eastAsia="en-US"/>
        </w:rPr>
      </w:pPr>
    </w:p>
    <w:p w:rsidR="00253740" w:rsidRPr="00325DF7" w:rsidRDefault="00253740" w:rsidP="00253740">
      <w:pPr>
        <w:ind w:firstLine="567"/>
        <w:jc w:val="both"/>
        <w:rPr>
          <w:color w:val="333333"/>
          <w:sz w:val="22"/>
          <w:szCs w:val="22"/>
          <w:lang w:val="uk-UA" w:eastAsia="en-US"/>
        </w:rPr>
      </w:pPr>
      <w:r w:rsidRPr="00BF171B">
        <w:rPr>
          <w:color w:val="333333"/>
          <w:sz w:val="22"/>
          <w:szCs w:val="22"/>
          <w:lang w:val="uk-UA" w:eastAsia="en-US"/>
        </w:rPr>
        <w:t xml:space="preserve">Протягом </w:t>
      </w:r>
      <w:r>
        <w:rPr>
          <w:color w:val="333333"/>
          <w:sz w:val="22"/>
          <w:szCs w:val="22"/>
          <w:lang w:val="uk-UA" w:eastAsia="en-US"/>
        </w:rPr>
        <w:t>січня-листопада</w:t>
      </w:r>
      <w:r w:rsidRPr="00BF171B">
        <w:rPr>
          <w:color w:val="333333"/>
          <w:sz w:val="22"/>
          <w:szCs w:val="22"/>
          <w:lang w:val="uk-UA" w:eastAsia="en-US"/>
        </w:rPr>
        <w:t xml:space="preserve"> 2020 року </w:t>
      </w:r>
      <w:r w:rsidRPr="008B3E27">
        <w:rPr>
          <w:color w:val="333333"/>
          <w:sz w:val="22"/>
          <w:szCs w:val="22"/>
          <w:lang w:eastAsia="en-US"/>
        </w:rPr>
        <w:t>до Ц</w:t>
      </w:r>
      <w:proofErr w:type="spellStart"/>
      <w:r>
        <w:rPr>
          <w:color w:val="333333"/>
          <w:sz w:val="22"/>
          <w:szCs w:val="22"/>
          <w:lang w:val="uk-UA" w:eastAsia="en-US"/>
        </w:rPr>
        <w:t>ентрів</w:t>
      </w:r>
      <w:proofErr w:type="spellEnd"/>
      <w:r>
        <w:rPr>
          <w:color w:val="333333"/>
          <w:sz w:val="22"/>
          <w:szCs w:val="22"/>
          <w:lang w:val="uk-UA" w:eastAsia="en-US"/>
        </w:rPr>
        <w:t xml:space="preserve"> обслуговування платників (далі - ЦОП)</w:t>
      </w:r>
      <w:r w:rsidRPr="008B3E27">
        <w:rPr>
          <w:color w:val="333333"/>
          <w:sz w:val="22"/>
          <w:szCs w:val="22"/>
          <w:lang w:eastAsia="en-US"/>
        </w:rPr>
        <w:t xml:space="preserve"> </w:t>
      </w:r>
      <w:r>
        <w:rPr>
          <w:color w:val="333333"/>
          <w:sz w:val="22"/>
          <w:szCs w:val="22"/>
          <w:lang w:val="uk-UA" w:eastAsia="en-US"/>
        </w:rPr>
        <w:t xml:space="preserve">за адміністративними </w:t>
      </w:r>
      <w:r w:rsidRPr="008B3E27">
        <w:rPr>
          <w:color w:val="333333"/>
          <w:sz w:val="22"/>
          <w:szCs w:val="22"/>
          <w:lang w:val="uk-UA" w:eastAsia="en-US"/>
        </w:rPr>
        <w:t xml:space="preserve">послугами </w:t>
      </w:r>
      <w:r>
        <w:rPr>
          <w:color w:val="333333"/>
          <w:sz w:val="22"/>
          <w:szCs w:val="22"/>
          <w:lang w:val="uk-UA" w:eastAsia="en-US"/>
        </w:rPr>
        <w:t xml:space="preserve">по </w:t>
      </w:r>
      <w:proofErr w:type="spellStart"/>
      <w:r>
        <w:rPr>
          <w:color w:val="333333"/>
          <w:sz w:val="22"/>
          <w:szCs w:val="22"/>
          <w:lang w:val="uk-UA" w:eastAsia="en-US"/>
        </w:rPr>
        <w:t>Старобільському</w:t>
      </w:r>
      <w:proofErr w:type="spellEnd"/>
      <w:r>
        <w:rPr>
          <w:color w:val="333333"/>
          <w:sz w:val="22"/>
          <w:szCs w:val="22"/>
          <w:lang w:val="uk-UA" w:eastAsia="en-US"/>
        </w:rPr>
        <w:t xml:space="preserve">, </w:t>
      </w:r>
      <w:proofErr w:type="spellStart"/>
      <w:r>
        <w:rPr>
          <w:color w:val="333333"/>
          <w:sz w:val="22"/>
          <w:szCs w:val="22"/>
          <w:lang w:val="uk-UA" w:eastAsia="en-US"/>
        </w:rPr>
        <w:t>Новопсковському</w:t>
      </w:r>
      <w:proofErr w:type="spellEnd"/>
      <w:r>
        <w:rPr>
          <w:color w:val="333333"/>
          <w:sz w:val="22"/>
          <w:szCs w:val="22"/>
          <w:lang w:val="uk-UA" w:eastAsia="en-US"/>
        </w:rPr>
        <w:t xml:space="preserve">, </w:t>
      </w:r>
      <w:proofErr w:type="spellStart"/>
      <w:r>
        <w:rPr>
          <w:color w:val="333333"/>
          <w:sz w:val="22"/>
          <w:szCs w:val="22"/>
          <w:lang w:val="uk-UA" w:eastAsia="en-US"/>
        </w:rPr>
        <w:t>Марківському</w:t>
      </w:r>
      <w:proofErr w:type="spellEnd"/>
      <w:r>
        <w:rPr>
          <w:color w:val="333333"/>
          <w:sz w:val="22"/>
          <w:szCs w:val="22"/>
          <w:lang w:val="uk-UA" w:eastAsia="en-US"/>
        </w:rPr>
        <w:t xml:space="preserve"> та </w:t>
      </w:r>
      <w:proofErr w:type="spellStart"/>
      <w:r>
        <w:rPr>
          <w:color w:val="333333"/>
          <w:sz w:val="22"/>
          <w:szCs w:val="22"/>
          <w:lang w:val="uk-UA" w:eastAsia="en-US"/>
        </w:rPr>
        <w:t>Новоайдарському</w:t>
      </w:r>
      <w:proofErr w:type="spellEnd"/>
      <w:r>
        <w:rPr>
          <w:color w:val="333333"/>
          <w:sz w:val="22"/>
          <w:szCs w:val="22"/>
          <w:lang w:val="uk-UA" w:eastAsia="en-US"/>
        </w:rPr>
        <w:t xml:space="preserve"> районам </w:t>
      </w:r>
      <w:r w:rsidRPr="008B3E27">
        <w:rPr>
          <w:color w:val="333333"/>
          <w:sz w:val="22"/>
          <w:szCs w:val="22"/>
          <w:lang w:val="uk-UA" w:eastAsia="en-US"/>
        </w:rPr>
        <w:t>звернулося</w:t>
      </w:r>
      <w:r w:rsidRPr="008B3E27">
        <w:rPr>
          <w:color w:val="333333"/>
          <w:sz w:val="22"/>
          <w:szCs w:val="22"/>
          <w:lang w:eastAsia="en-US"/>
        </w:rPr>
        <w:t xml:space="preserve"> </w:t>
      </w:r>
      <w:r w:rsidRPr="00356DAC">
        <w:rPr>
          <w:color w:val="333333"/>
          <w:sz w:val="22"/>
          <w:szCs w:val="22"/>
          <w:lang w:eastAsia="en-US"/>
        </w:rPr>
        <w:t>1</w:t>
      </w:r>
      <w:r w:rsidRPr="00325DF7">
        <w:rPr>
          <w:color w:val="333333"/>
          <w:sz w:val="22"/>
          <w:szCs w:val="22"/>
          <w:lang w:eastAsia="en-US"/>
        </w:rPr>
        <w:t>8964</w:t>
      </w:r>
      <w:r w:rsidRPr="008B3E27">
        <w:rPr>
          <w:color w:val="333333"/>
          <w:sz w:val="22"/>
          <w:szCs w:val="22"/>
          <w:lang w:eastAsia="en-US"/>
        </w:rPr>
        <w:t xml:space="preserve"> </w:t>
      </w:r>
      <w:r w:rsidRPr="00BF171B">
        <w:rPr>
          <w:color w:val="333333"/>
          <w:sz w:val="22"/>
          <w:szCs w:val="22"/>
          <w:lang w:val="uk-UA" w:eastAsia="en-US"/>
        </w:rPr>
        <w:t>платник</w:t>
      </w:r>
      <w:r>
        <w:rPr>
          <w:color w:val="333333"/>
          <w:sz w:val="22"/>
          <w:szCs w:val="22"/>
          <w:lang w:val="uk-UA" w:eastAsia="en-US"/>
        </w:rPr>
        <w:t xml:space="preserve">ів податків. Зазначеними ЦОП платникам податків надано </w:t>
      </w:r>
      <w:r w:rsidRPr="00325DF7">
        <w:rPr>
          <w:color w:val="333333"/>
          <w:sz w:val="22"/>
          <w:szCs w:val="22"/>
          <w:lang w:val="uk-UA" w:eastAsia="en-US"/>
        </w:rPr>
        <w:t>18543</w:t>
      </w:r>
      <w:r>
        <w:rPr>
          <w:color w:val="333333"/>
          <w:sz w:val="22"/>
          <w:szCs w:val="22"/>
          <w:lang w:val="uk-UA" w:eastAsia="en-US"/>
        </w:rPr>
        <w:t xml:space="preserve"> адміністративних послуг. Зокрема</w:t>
      </w:r>
      <w:r w:rsidRPr="00BF171B">
        <w:rPr>
          <w:color w:val="333333"/>
          <w:sz w:val="22"/>
          <w:szCs w:val="22"/>
          <w:lang w:val="uk-UA" w:eastAsia="en-US"/>
        </w:rPr>
        <w:t xml:space="preserve"> </w:t>
      </w:r>
      <w:proofErr w:type="spellStart"/>
      <w:r>
        <w:rPr>
          <w:color w:val="333333"/>
          <w:sz w:val="22"/>
          <w:szCs w:val="22"/>
          <w:lang w:val="uk-UA" w:eastAsia="en-US"/>
        </w:rPr>
        <w:t>Старобільським</w:t>
      </w:r>
      <w:proofErr w:type="spellEnd"/>
      <w:r>
        <w:rPr>
          <w:color w:val="333333"/>
          <w:sz w:val="22"/>
          <w:szCs w:val="22"/>
          <w:lang w:val="uk-UA" w:eastAsia="en-US"/>
        </w:rPr>
        <w:t xml:space="preserve"> ЦОП надано р</w:t>
      </w:r>
      <w:r w:rsidRPr="00BF171B">
        <w:rPr>
          <w:color w:val="333333"/>
          <w:sz w:val="22"/>
          <w:szCs w:val="22"/>
          <w:lang w:val="uk-UA" w:eastAsia="en-US"/>
        </w:rPr>
        <w:t>ізних адміністративних послуг</w:t>
      </w:r>
      <w:r>
        <w:rPr>
          <w:color w:val="333333"/>
          <w:sz w:val="22"/>
          <w:szCs w:val="22"/>
          <w:lang w:val="uk-UA" w:eastAsia="en-US"/>
        </w:rPr>
        <w:t xml:space="preserve"> - 6</w:t>
      </w:r>
      <w:r w:rsidRPr="00325DF7">
        <w:rPr>
          <w:color w:val="333333"/>
          <w:sz w:val="22"/>
          <w:szCs w:val="22"/>
          <w:lang w:val="uk-UA" w:eastAsia="en-US"/>
        </w:rPr>
        <w:t>843</w:t>
      </w:r>
      <w:r w:rsidRPr="00BF171B">
        <w:rPr>
          <w:color w:val="333333"/>
          <w:sz w:val="22"/>
          <w:szCs w:val="22"/>
          <w:lang w:val="uk-UA" w:eastAsia="en-US"/>
        </w:rPr>
        <w:t>,</w:t>
      </w:r>
      <w:r>
        <w:rPr>
          <w:color w:val="333333"/>
          <w:sz w:val="22"/>
          <w:szCs w:val="22"/>
          <w:lang w:val="uk-UA" w:eastAsia="en-US"/>
        </w:rPr>
        <w:t xml:space="preserve"> </w:t>
      </w:r>
      <w:proofErr w:type="spellStart"/>
      <w:r>
        <w:rPr>
          <w:color w:val="333333"/>
          <w:sz w:val="22"/>
          <w:szCs w:val="22"/>
          <w:lang w:val="uk-UA" w:eastAsia="en-US"/>
        </w:rPr>
        <w:t>Новопсковським</w:t>
      </w:r>
      <w:proofErr w:type="spellEnd"/>
      <w:r>
        <w:rPr>
          <w:color w:val="333333"/>
          <w:sz w:val="22"/>
          <w:szCs w:val="22"/>
          <w:lang w:val="uk-UA" w:eastAsia="en-US"/>
        </w:rPr>
        <w:t xml:space="preserve"> ЦОП - 4</w:t>
      </w:r>
      <w:r w:rsidRPr="00325DF7">
        <w:rPr>
          <w:color w:val="333333"/>
          <w:sz w:val="22"/>
          <w:szCs w:val="22"/>
          <w:lang w:val="uk-UA" w:eastAsia="en-US"/>
        </w:rPr>
        <w:t>813</w:t>
      </w:r>
      <w:r>
        <w:rPr>
          <w:color w:val="333333"/>
          <w:sz w:val="22"/>
          <w:szCs w:val="22"/>
          <w:lang w:val="uk-UA" w:eastAsia="en-US"/>
        </w:rPr>
        <w:t xml:space="preserve">, </w:t>
      </w:r>
      <w:proofErr w:type="spellStart"/>
      <w:r>
        <w:rPr>
          <w:color w:val="333333"/>
          <w:sz w:val="22"/>
          <w:szCs w:val="22"/>
          <w:lang w:val="uk-UA" w:eastAsia="en-US"/>
        </w:rPr>
        <w:t>Новоайдарським</w:t>
      </w:r>
      <w:proofErr w:type="spellEnd"/>
      <w:r>
        <w:rPr>
          <w:color w:val="333333"/>
          <w:sz w:val="22"/>
          <w:szCs w:val="22"/>
          <w:lang w:val="uk-UA" w:eastAsia="en-US"/>
        </w:rPr>
        <w:t xml:space="preserve"> ЦОП - </w:t>
      </w:r>
      <w:r w:rsidRPr="00325DF7">
        <w:rPr>
          <w:color w:val="333333"/>
          <w:sz w:val="22"/>
          <w:szCs w:val="22"/>
          <w:lang w:val="uk-UA" w:eastAsia="en-US"/>
        </w:rPr>
        <w:t>4144</w:t>
      </w:r>
      <w:r>
        <w:rPr>
          <w:color w:val="333333"/>
          <w:sz w:val="22"/>
          <w:szCs w:val="22"/>
          <w:lang w:val="uk-UA" w:eastAsia="en-US"/>
        </w:rPr>
        <w:t xml:space="preserve">, </w:t>
      </w:r>
      <w:proofErr w:type="spellStart"/>
      <w:r>
        <w:rPr>
          <w:color w:val="333333"/>
          <w:sz w:val="22"/>
          <w:szCs w:val="22"/>
          <w:lang w:val="uk-UA" w:eastAsia="en-US"/>
        </w:rPr>
        <w:t>Марківським</w:t>
      </w:r>
      <w:proofErr w:type="spellEnd"/>
      <w:r>
        <w:rPr>
          <w:color w:val="333333"/>
          <w:sz w:val="22"/>
          <w:szCs w:val="22"/>
          <w:lang w:val="uk-UA" w:eastAsia="en-US"/>
        </w:rPr>
        <w:t xml:space="preserve"> ЦОП - 2</w:t>
      </w:r>
      <w:r w:rsidRPr="00325DF7">
        <w:rPr>
          <w:color w:val="333333"/>
          <w:sz w:val="22"/>
          <w:szCs w:val="22"/>
          <w:lang w:val="uk-UA" w:eastAsia="en-US"/>
        </w:rPr>
        <w:t>743</w:t>
      </w:r>
      <w:r w:rsidRPr="00BF171B">
        <w:rPr>
          <w:color w:val="333333"/>
          <w:sz w:val="22"/>
          <w:szCs w:val="22"/>
          <w:lang w:val="uk-UA" w:eastAsia="en-US"/>
        </w:rPr>
        <w:t xml:space="preserve">. </w:t>
      </w:r>
    </w:p>
    <w:p w:rsidR="00253740" w:rsidRPr="00BF171B" w:rsidRDefault="00253740" w:rsidP="00253740">
      <w:pPr>
        <w:ind w:firstLine="567"/>
        <w:jc w:val="both"/>
        <w:rPr>
          <w:color w:val="333333"/>
          <w:sz w:val="22"/>
          <w:szCs w:val="22"/>
          <w:lang w:val="uk-UA" w:eastAsia="en-US"/>
        </w:rPr>
      </w:pPr>
      <w:r w:rsidRPr="00BF171B">
        <w:rPr>
          <w:color w:val="333333"/>
          <w:sz w:val="22"/>
          <w:szCs w:val="22"/>
          <w:lang w:val="uk-UA" w:eastAsia="en-US"/>
        </w:rPr>
        <w:t>Найбільш популярною серед послуг є видача картки платника податків та внесення до паспорта громадянина України даних про реєстраційний номер облікової картки платника податків з Державного реєстру фізичних осіб-платників, якою скористалис</w:t>
      </w:r>
      <w:r>
        <w:rPr>
          <w:color w:val="333333"/>
          <w:sz w:val="22"/>
          <w:szCs w:val="22"/>
          <w:lang w:val="uk-UA" w:eastAsia="en-US"/>
        </w:rPr>
        <w:t>я</w:t>
      </w:r>
      <w:r w:rsidRPr="00BF171B">
        <w:rPr>
          <w:color w:val="333333"/>
          <w:sz w:val="22"/>
          <w:szCs w:val="22"/>
          <w:lang w:val="uk-UA" w:eastAsia="en-US"/>
        </w:rPr>
        <w:t xml:space="preserve"> </w:t>
      </w:r>
      <w:r w:rsidRPr="009D015A">
        <w:rPr>
          <w:color w:val="333333"/>
          <w:sz w:val="22"/>
          <w:szCs w:val="22"/>
          <w:lang w:eastAsia="en-US"/>
        </w:rPr>
        <w:t xml:space="preserve"> </w:t>
      </w:r>
      <w:r w:rsidRPr="00325DF7">
        <w:rPr>
          <w:color w:val="333333"/>
          <w:sz w:val="22"/>
          <w:szCs w:val="22"/>
          <w:lang w:eastAsia="en-US"/>
        </w:rPr>
        <w:t>10276</w:t>
      </w:r>
      <w:r w:rsidRPr="009D015A">
        <w:rPr>
          <w:color w:val="333333"/>
          <w:sz w:val="22"/>
          <w:szCs w:val="22"/>
          <w:lang w:eastAsia="en-US"/>
        </w:rPr>
        <w:t xml:space="preserve"> </w:t>
      </w:r>
      <w:r w:rsidRPr="000B2DB0">
        <w:rPr>
          <w:color w:val="333333"/>
          <w:sz w:val="22"/>
          <w:szCs w:val="22"/>
          <w:lang w:val="uk-UA" w:eastAsia="en-US"/>
        </w:rPr>
        <w:t>громадян,</w:t>
      </w:r>
      <w:r w:rsidRPr="00BF171B">
        <w:rPr>
          <w:color w:val="333333"/>
          <w:sz w:val="22"/>
          <w:szCs w:val="22"/>
          <w:lang w:val="uk-UA" w:eastAsia="en-US"/>
        </w:rPr>
        <w:t xml:space="preserve"> що складає  </w:t>
      </w:r>
      <w:r w:rsidRPr="00356DAC">
        <w:rPr>
          <w:color w:val="333333"/>
          <w:sz w:val="22"/>
          <w:szCs w:val="22"/>
          <w:lang w:eastAsia="en-US"/>
        </w:rPr>
        <w:t>5</w:t>
      </w:r>
      <w:r w:rsidRPr="009D015A">
        <w:rPr>
          <w:color w:val="333333"/>
          <w:sz w:val="22"/>
          <w:szCs w:val="22"/>
          <w:lang w:eastAsia="en-US"/>
        </w:rPr>
        <w:t>5</w:t>
      </w:r>
      <w:r w:rsidRPr="00BF171B">
        <w:rPr>
          <w:color w:val="333333"/>
          <w:sz w:val="22"/>
          <w:szCs w:val="22"/>
          <w:lang w:val="uk-UA" w:eastAsia="en-US"/>
        </w:rPr>
        <w:t xml:space="preserve"> </w:t>
      </w:r>
      <w:proofErr w:type="spellStart"/>
      <w:r w:rsidRPr="00BF171B">
        <w:rPr>
          <w:color w:val="333333"/>
          <w:sz w:val="22"/>
          <w:szCs w:val="22"/>
          <w:lang w:val="uk-UA" w:eastAsia="en-US"/>
        </w:rPr>
        <w:t>відс</w:t>
      </w:r>
      <w:proofErr w:type="spellEnd"/>
      <w:r w:rsidRPr="00BF171B">
        <w:rPr>
          <w:color w:val="333333"/>
          <w:sz w:val="22"/>
          <w:szCs w:val="22"/>
          <w:lang w:val="uk-UA" w:eastAsia="en-US"/>
        </w:rPr>
        <w:t>. від всіх наданих послуг.</w:t>
      </w:r>
    </w:p>
    <w:p w:rsidR="00253740" w:rsidRPr="00BF171B" w:rsidRDefault="00253740" w:rsidP="00253740">
      <w:pPr>
        <w:ind w:firstLine="567"/>
        <w:jc w:val="both"/>
        <w:rPr>
          <w:color w:val="333333"/>
          <w:sz w:val="22"/>
          <w:szCs w:val="22"/>
          <w:lang w:val="uk-UA" w:eastAsia="en-US"/>
        </w:rPr>
      </w:pPr>
      <w:proofErr w:type="spellStart"/>
      <w:r w:rsidRPr="00325DF7">
        <w:rPr>
          <w:color w:val="333333"/>
          <w:sz w:val="22"/>
          <w:szCs w:val="22"/>
          <w:lang w:eastAsia="en-US"/>
        </w:rPr>
        <w:t>Також</w:t>
      </w:r>
      <w:proofErr w:type="spellEnd"/>
      <w:r w:rsidRPr="00325DF7">
        <w:rPr>
          <w:color w:val="333333"/>
          <w:sz w:val="22"/>
          <w:szCs w:val="22"/>
          <w:lang w:eastAsia="en-US"/>
        </w:rPr>
        <w:t xml:space="preserve"> </w:t>
      </w:r>
      <w:r>
        <w:rPr>
          <w:color w:val="333333"/>
          <w:sz w:val="22"/>
          <w:szCs w:val="22"/>
          <w:lang w:val="uk-UA" w:eastAsia="en-US"/>
        </w:rPr>
        <w:t>н</w:t>
      </w:r>
      <w:r w:rsidRPr="00BF171B">
        <w:rPr>
          <w:color w:val="333333"/>
          <w:sz w:val="22"/>
          <w:szCs w:val="22"/>
          <w:lang w:val="uk-UA" w:eastAsia="en-US"/>
        </w:rPr>
        <w:t xml:space="preserve">айбільш запитуваними послугами </w:t>
      </w:r>
      <w:proofErr w:type="gramStart"/>
      <w:r w:rsidRPr="00BF171B">
        <w:rPr>
          <w:color w:val="333333"/>
          <w:sz w:val="22"/>
          <w:szCs w:val="22"/>
          <w:lang w:val="uk-UA" w:eastAsia="en-US"/>
        </w:rPr>
        <w:t>є :</w:t>
      </w:r>
      <w:proofErr w:type="gramEnd"/>
    </w:p>
    <w:p w:rsidR="00253740" w:rsidRDefault="00253740" w:rsidP="00253740">
      <w:pPr>
        <w:ind w:firstLine="567"/>
        <w:jc w:val="both"/>
        <w:rPr>
          <w:color w:val="333333"/>
          <w:sz w:val="22"/>
          <w:szCs w:val="22"/>
          <w:lang w:val="uk-UA" w:eastAsia="en-US"/>
        </w:rPr>
      </w:pPr>
      <w:r w:rsidRPr="00BF171B">
        <w:rPr>
          <w:color w:val="333333"/>
          <w:sz w:val="22"/>
          <w:szCs w:val="22"/>
          <w:lang w:val="uk-UA" w:eastAsia="en-US"/>
        </w:rPr>
        <w:t>-видача відомостей з Державного реєстру фізичних осіб-платників податків про суми/джерела</w:t>
      </w:r>
      <w:r>
        <w:rPr>
          <w:color w:val="333333"/>
          <w:sz w:val="22"/>
          <w:szCs w:val="22"/>
          <w:lang w:val="uk-UA" w:eastAsia="en-US"/>
        </w:rPr>
        <w:t xml:space="preserve"> </w:t>
      </w:r>
      <w:r w:rsidRPr="00BF171B">
        <w:rPr>
          <w:color w:val="333333"/>
          <w:sz w:val="22"/>
          <w:szCs w:val="22"/>
          <w:lang w:val="uk-UA" w:eastAsia="en-US"/>
        </w:rPr>
        <w:t xml:space="preserve">виплачених доходів та утриманих податків – </w:t>
      </w:r>
      <w:r w:rsidRPr="00325DF7">
        <w:rPr>
          <w:color w:val="333333"/>
          <w:sz w:val="22"/>
          <w:szCs w:val="22"/>
          <w:lang w:eastAsia="en-US"/>
        </w:rPr>
        <w:t>3749</w:t>
      </w:r>
      <w:r>
        <w:rPr>
          <w:color w:val="333333"/>
          <w:sz w:val="22"/>
          <w:szCs w:val="22"/>
          <w:lang w:val="uk-UA" w:eastAsia="en-US"/>
        </w:rPr>
        <w:t>,</w:t>
      </w:r>
    </w:p>
    <w:p w:rsidR="00253740" w:rsidRPr="00BF171B" w:rsidRDefault="00253740" w:rsidP="00253740">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розрахункових операцій – </w:t>
      </w:r>
      <w:r w:rsidRPr="009D015A">
        <w:rPr>
          <w:color w:val="333333"/>
          <w:sz w:val="22"/>
          <w:szCs w:val="22"/>
          <w:lang w:eastAsia="en-US"/>
        </w:rPr>
        <w:t>7</w:t>
      </w:r>
      <w:r w:rsidRPr="00325DF7">
        <w:rPr>
          <w:color w:val="333333"/>
          <w:sz w:val="22"/>
          <w:szCs w:val="22"/>
          <w:lang w:eastAsia="en-US"/>
        </w:rPr>
        <w:t>78</w:t>
      </w:r>
      <w:r>
        <w:rPr>
          <w:color w:val="333333"/>
          <w:sz w:val="22"/>
          <w:szCs w:val="22"/>
          <w:lang w:val="uk-UA" w:eastAsia="en-US"/>
        </w:rPr>
        <w:t>,</w:t>
      </w:r>
    </w:p>
    <w:p w:rsidR="00253740" w:rsidRDefault="00253740" w:rsidP="00253740">
      <w:pPr>
        <w:ind w:firstLine="567"/>
        <w:jc w:val="both"/>
        <w:rPr>
          <w:color w:val="333333"/>
          <w:sz w:val="22"/>
          <w:szCs w:val="22"/>
          <w:lang w:val="uk-UA" w:eastAsia="en-US"/>
        </w:rPr>
      </w:pPr>
      <w:r>
        <w:rPr>
          <w:color w:val="333333"/>
          <w:sz w:val="22"/>
          <w:szCs w:val="22"/>
          <w:lang w:val="uk-UA" w:eastAsia="en-US"/>
        </w:rPr>
        <w:t xml:space="preserve">-надання витягу з реєстру платників єдиного податку - </w:t>
      </w:r>
      <w:r w:rsidRPr="009D015A">
        <w:rPr>
          <w:color w:val="333333"/>
          <w:sz w:val="22"/>
          <w:szCs w:val="22"/>
          <w:lang w:eastAsia="en-US"/>
        </w:rPr>
        <w:t>7</w:t>
      </w:r>
      <w:r w:rsidRPr="00325DF7">
        <w:rPr>
          <w:color w:val="333333"/>
          <w:sz w:val="22"/>
          <w:szCs w:val="22"/>
          <w:lang w:eastAsia="en-US"/>
        </w:rPr>
        <w:t>72</w:t>
      </w:r>
      <w:r>
        <w:rPr>
          <w:color w:val="333333"/>
          <w:sz w:val="22"/>
          <w:szCs w:val="22"/>
          <w:lang w:val="uk-UA" w:eastAsia="en-US"/>
        </w:rPr>
        <w:t>,</w:t>
      </w:r>
    </w:p>
    <w:p w:rsidR="00253740" w:rsidRPr="00A91867" w:rsidRDefault="00253740" w:rsidP="00253740">
      <w:pPr>
        <w:ind w:firstLine="567"/>
        <w:jc w:val="both"/>
        <w:rPr>
          <w:color w:val="333333"/>
          <w:sz w:val="22"/>
          <w:szCs w:val="22"/>
          <w:lang w:val="uk-UA" w:eastAsia="en-US"/>
        </w:rPr>
      </w:pPr>
      <w:r w:rsidRPr="00325DF7">
        <w:rPr>
          <w:color w:val="333333"/>
          <w:sz w:val="22"/>
          <w:szCs w:val="22"/>
          <w:lang w:eastAsia="en-US"/>
        </w:rPr>
        <w:t>-</w:t>
      </w:r>
      <w:proofErr w:type="spellStart"/>
      <w:r w:rsidRPr="00325DF7">
        <w:rPr>
          <w:color w:val="333333"/>
          <w:sz w:val="22"/>
          <w:szCs w:val="22"/>
          <w:lang w:eastAsia="en-US"/>
        </w:rPr>
        <w:t>видача</w:t>
      </w:r>
      <w:proofErr w:type="spellEnd"/>
      <w:r w:rsidRPr="00325DF7">
        <w:rPr>
          <w:color w:val="333333"/>
          <w:sz w:val="22"/>
          <w:szCs w:val="22"/>
          <w:lang w:eastAsia="en-US"/>
        </w:rPr>
        <w:t xml:space="preserve"> </w:t>
      </w:r>
      <w:proofErr w:type="spellStart"/>
      <w:r w:rsidRPr="00325DF7">
        <w:rPr>
          <w:color w:val="333333"/>
          <w:sz w:val="22"/>
          <w:szCs w:val="22"/>
          <w:lang w:eastAsia="en-US"/>
        </w:rPr>
        <w:t>довідки</w:t>
      </w:r>
      <w:proofErr w:type="spellEnd"/>
      <w:r>
        <w:rPr>
          <w:color w:val="333333"/>
          <w:sz w:val="22"/>
          <w:szCs w:val="22"/>
          <w:lang w:val="uk-UA" w:eastAsia="en-US"/>
        </w:rPr>
        <w:t xml:space="preserve"> </w:t>
      </w:r>
      <w:r w:rsidRPr="00325DF7">
        <w:rPr>
          <w:color w:val="333333"/>
          <w:sz w:val="22"/>
          <w:szCs w:val="22"/>
          <w:lang w:eastAsia="en-US"/>
        </w:rPr>
        <w:t xml:space="preserve">про </w:t>
      </w:r>
      <w:proofErr w:type="spellStart"/>
      <w:r w:rsidRPr="00325DF7">
        <w:rPr>
          <w:color w:val="333333"/>
          <w:sz w:val="22"/>
          <w:szCs w:val="22"/>
          <w:lang w:eastAsia="en-US"/>
        </w:rPr>
        <w:t>подану</w:t>
      </w:r>
      <w:proofErr w:type="spellEnd"/>
      <w:r w:rsidRPr="00325DF7">
        <w:rPr>
          <w:color w:val="333333"/>
          <w:sz w:val="22"/>
          <w:szCs w:val="22"/>
          <w:lang w:eastAsia="en-US"/>
        </w:rPr>
        <w:t xml:space="preserve"> </w:t>
      </w:r>
      <w:proofErr w:type="spellStart"/>
      <w:r w:rsidRPr="00325DF7">
        <w:rPr>
          <w:color w:val="333333"/>
          <w:sz w:val="22"/>
          <w:szCs w:val="22"/>
          <w:lang w:eastAsia="en-US"/>
        </w:rPr>
        <w:t>декларацію</w:t>
      </w:r>
      <w:proofErr w:type="spellEnd"/>
      <w:r w:rsidRPr="00325DF7">
        <w:rPr>
          <w:color w:val="333333"/>
          <w:sz w:val="22"/>
          <w:szCs w:val="22"/>
          <w:lang w:eastAsia="en-US"/>
        </w:rPr>
        <w:t xml:space="preserve"> про </w:t>
      </w:r>
      <w:proofErr w:type="spellStart"/>
      <w:r w:rsidRPr="00325DF7">
        <w:rPr>
          <w:color w:val="333333"/>
          <w:sz w:val="22"/>
          <w:szCs w:val="22"/>
          <w:lang w:eastAsia="en-US"/>
        </w:rPr>
        <w:t>майновий</w:t>
      </w:r>
      <w:proofErr w:type="spellEnd"/>
      <w:r w:rsidRPr="00325DF7">
        <w:rPr>
          <w:color w:val="333333"/>
          <w:sz w:val="22"/>
          <w:szCs w:val="22"/>
          <w:lang w:eastAsia="en-US"/>
        </w:rPr>
        <w:t xml:space="preserve"> стан і доходи</w:t>
      </w:r>
      <w:r>
        <w:rPr>
          <w:color w:val="333333"/>
          <w:sz w:val="22"/>
          <w:szCs w:val="22"/>
          <w:lang w:val="uk-UA" w:eastAsia="en-US"/>
        </w:rPr>
        <w:t xml:space="preserve"> - 628, </w:t>
      </w:r>
    </w:p>
    <w:p w:rsidR="00253740" w:rsidRDefault="00253740" w:rsidP="00253740">
      <w:pPr>
        <w:ind w:firstLine="567"/>
        <w:jc w:val="both"/>
        <w:rPr>
          <w:color w:val="333333"/>
          <w:sz w:val="22"/>
          <w:szCs w:val="22"/>
          <w:lang w:val="uk-UA" w:eastAsia="en-US"/>
        </w:rPr>
      </w:pPr>
      <w:r w:rsidRPr="00BF171B">
        <w:rPr>
          <w:color w:val="333333"/>
          <w:sz w:val="22"/>
          <w:szCs w:val="22"/>
          <w:lang w:val="uk-UA" w:eastAsia="en-US"/>
        </w:rPr>
        <w:t xml:space="preserve">-реєстрація книг обліку доходів і витрат платникам єдиного податку – </w:t>
      </w:r>
      <w:r w:rsidRPr="009D015A">
        <w:rPr>
          <w:color w:val="333333"/>
          <w:sz w:val="22"/>
          <w:szCs w:val="22"/>
          <w:lang w:eastAsia="en-US"/>
        </w:rPr>
        <w:t>5</w:t>
      </w:r>
      <w:r w:rsidRPr="00325DF7">
        <w:rPr>
          <w:color w:val="333333"/>
          <w:sz w:val="22"/>
          <w:szCs w:val="22"/>
          <w:lang w:eastAsia="en-US"/>
        </w:rPr>
        <w:t>46</w:t>
      </w:r>
      <w:r>
        <w:rPr>
          <w:color w:val="333333"/>
          <w:sz w:val="22"/>
          <w:szCs w:val="22"/>
          <w:lang w:val="uk-UA" w:eastAsia="en-US"/>
        </w:rPr>
        <w:t>,</w:t>
      </w:r>
    </w:p>
    <w:p w:rsidR="00253740" w:rsidRDefault="00253740" w:rsidP="00253740">
      <w:pPr>
        <w:ind w:firstLine="567"/>
        <w:jc w:val="both"/>
        <w:rPr>
          <w:color w:val="333333"/>
          <w:sz w:val="22"/>
          <w:szCs w:val="22"/>
          <w:lang w:val="uk-UA" w:eastAsia="en-US"/>
        </w:rPr>
      </w:pPr>
      <w:r>
        <w:rPr>
          <w:color w:val="333333"/>
          <w:sz w:val="22"/>
          <w:szCs w:val="22"/>
          <w:lang w:val="uk-UA" w:eastAsia="en-US"/>
        </w:rPr>
        <w:t>-реєстрація платника єдиного податку – 4</w:t>
      </w:r>
      <w:r w:rsidRPr="00325DF7">
        <w:rPr>
          <w:color w:val="333333"/>
          <w:sz w:val="22"/>
          <w:szCs w:val="22"/>
          <w:lang w:eastAsia="en-US"/>
        </w:rPr>
        <w:t>83</w:t>
      </w:r>
      <w:r>
        <w:rPr>
          <w:color w:val="333333"/>
          <w:sz w:val="22"/>
          <w:szCs w:val="22"/>
          <w:lang w:val="uk-UA" w:eastAsia="en-US"/>
        </w:rPr>
        <w:t>,</w:t>
      </w:r>
    </w:p>
    <w:p w:rsidR="00253740" w:rsidRPr="00A91867" w:rsidRDefault="00253740" w:rsidP="00253740">
      <w:pPr>
        <w:ind w:firstLine="567"/>
        <w:jc w:val="both"/>
        <w:rPr>
          <w:color w:val="333333"/>
          <w:sz w:val="22"/>
          <w:szCs w:val="22"/>
          <w:lang w:val="uk-UA" w:eastAsia="en-US"/>
        </w:rPr>
      </w:pPr>
      <w:r>
        <w:rPr>
          <w:color w:val="333333"/>
          <w:sz w:val="22"/>
          <w:szCs w:val="22"/>
          <w:lang w:val="uk-UA" w:eastAsia="en-US"/>
        </w:rPr>
        <w:t xml:space="preserve">-видача </w:t>
      </w:r>
      <w:r w:rsidRPr="00A91867">
        <w:rPr>
          <w:color w:val="333333"/>
          <w:sz w:val="22"/>
          <w:szCs w:val="22"/>
          <w:lang w:val="uk-UA" w:eastAsia="en-US"/>
        </w:rPr>
        <w:t>довідки про відсутність заборгованості з платежів, контроль за справлянням яких покладено на контролюючі органи</w:t>
      </w:r>
      <w:r>
        <w:rPr>
          <w:color w:val="333333"/>
          <w:sz w:val="22"/>
          <w:szCs w:val="22"/>
          <w:lang w:val="uk-UA" w:eastAsia="en-US"/>
        </w:rPr>
        <w:t xml:space="preserve"> – 449.</w:t>
      </w:r>
    </w:p>
    <w:p w:rsidR="00253740" w:rsidRDefault="00253740" w:rsidP="00253740">
      <w:pPr>
        <w:ind w:firstLine="567"/>
        <w:jc w:val="both"/>
        <w:rPr>
          <w:color w:val="333333"/>
          <w:sz w:val="22"/>
          <w:szCs w:val="22"/>
          <w:lang w:val="uk-UA" w:eastAsia="en-US"/>
        </w:rPr>
      </w:pPr>
      <w:r>
        <w:rPr>
          <w:color w:val="333333"/>
          <w:sz w:val="22"/>
          <w:szCs w:val="22"/>
          <w:lang w:val="uk-UA" w:eastAsia="en-US"/>
        </w:rPr>
        <w:t xml:space="preserve">Інших адміністративних послуг надано платникам податків у кількості - 862,  що складає </w:t>
      </w:r>
    </w:p>
    <w:p w:rsidR="00253740" w:rsidRPr="00253740" w:rsidRDefault="00253740" w:rsidP="00253740">
      <w:pPr>
        <w:jc w:val="both"/>
        <w:rPr>
          <w:color w:val="333333"/>
          <w:sz w:val="22"/>
          <w:szCs w:val="22"/>
          <w:lang w:eastAsia="en-US"/>
        </w:rPr>
      </w:pPr>
      <w:r>
        <w:rPr>
          <w:color w:val="333333"/>
          <w:sz w:val="22"/>
          <w:szCs w:val="22"/>
          <w:lang w:val="uk-UA" w:eastAsia="en-US"/>
        </w:rPr>
        <w:t xml:space="preserve">5 </w:t>
      </w:r>
      <w:proofErr w:type="spellStart"/>
      <w:r w:rsidRPr="00BF171B">
        <w:rPr>
          <w:color w:val="333333"/>
          <w:sz w:val="22"/>
          <w:szCs w:val="22"/>
          <w:lang w:val="uk-UA" w:eastAsia="en-US"/>
        </w:rPr>
        <w:t>відс</w:t>
      </w:r>
      <w:proofErr w:type="spellEnd"/>
      <w:r w:rsidRPr="00BF171B">
        <w:rPr>
          <w:color w:val="333333"/>
          <w:sz w:val="22"/>
          <w:szCs w:val="22"/>
          <w:lang w:val="uk-UA" w:eastAsia="en-US"/>
        </w:rPr>
        <w:t>.</w:t>
      </w:r>
      <w:r>
        <w:rPr>
          <w:color w:val="333333"/>
          <w:sz w:val="22"/>
          <w:szCs w:val="22"/>
          <w:lang w:val="uk-UA" w:eastAsia="en-US"/>
        </w:rPr>
        <w:t xml:space="preserve"> від загальної кількості усіх наданих адміністративних </w:t>
      </w:r>
      <w:r w:rsidRPr="008B3E27">
        <w:rPr>
          <w:color w:val="333333"/>
          <w:sz w:val="22"/>
          <w:szCs w:val="22"/>
          <w:lang w:val="uk-UA" w:eastAsia="en-US"/>
        </w:rPr>
        <w:t>послуг</w:t>
      </w:r>
      <w:r>
        <w:rPr>
          <w:color w:val="333333"/>
          <w:sz w:val="22"/>
          <w:szCs w:val="22"/>
          <w:lang w:val="uk-UA" w:eastAsia="en-US"/>
        </w:rPr>
        <w:t xml:space="preserve"> за звітний період.</w:t>
      </w:r>
    </w:p>
    <w:p w:rsidR="00253740" w:rsidRPr="00253740" w:rsidRDefault="00253740" w:rsidP="00253740">
      <w:pPr>
        <w:jc w:val="both"/>
        <w:rPr>
          <w:color w:val="333333"/>
          <w:sz w:val="22"/>
          <w:szCs w:val="22"/>
          <w:lang w:eastAsia="en-US"/>
        </w:rPr>
      </w:pPr>
    </w:p>
    <w:p w:rsidR="00253740" w:rsidRPr="009D015A" w:rsidRDefault="00253740" w:rsidP="00253740">
      <w:pPr>
        <w:ind w:firstLine="5400"/>
        <w:rPr>
          <w:b/>
          <w:color w:val="333333"/>
          <w:sz w:val="22"/>
          <w:szCs w:val="22"/>
          <w:lang w:eastAsia="en-US"/>
        </w:rPr>
      </w:pPr>
      <w:proofErr w:type="spellStart"/>
      <w:r w:rsidRPr="00BF171B">
        <w:rPr>
          <w:b/>
          <w:color w:val="333333"/>
          <w:sz w:val="22"/>
          <w:szCs w:val="22"/>
          <w:lang w:val="uk-UA" w:eastAsia="en-US"/>
        </w:rPr>
        <w:t>Старобільськ</w:t>
      </w:r>
      <w:r>
        <w:rPr>
          <w:b/>
          <w:color w:val="333333"/>
          <w:sz w:val="22"/>
          <w:szCs w:val="22"/>
          <w:lang w:val="uk-UA" w:eastAsia="en-US"/>
        </w:rPr>
        <w:t>ий</w:t>
      </w:r>
      <w:proofErr w:type="spellEnd"/>
      <w:r>
        <w:rPr>
          <w:b/>
          <w:color w:val="333333"/>
          <w:sz w:val="22"/>
          <w:szCs w:val="22"/>
          <w:lang w:val="uk-UA" w:eastAsia="en-US"/>
        </w:rPr>
        <w:t xml:space="preserve"> сектор організації роботи</w:t>
      </w:r>
    </w:p>
    <w:p w:rsidR="00253740" w:rsidRDefault="00253740" w:rsidP="00253740">
      <w:pPr>
        <w:ind w:firstLine="5400"/>
        <w:rPr>
          <w:b/>
          <w:color w:val="333333"/>
          <w:sz w:val="22"/>
          <w:szCs w:val="22"/>
          <w:lang w:val="uk-UA" w:eastAsia="en-US"/>
        </w:rPr>
      </w:pPr>
      <w:r>
        <w:rPr>
          <w:b/>
          <w:color w:val="333333"/>
          <w:sz w:val="22"/>
          <w:szCs w:val="22"/>
          <w:lang w:val="uk-UA" w:eastAsia="en-US"/>
        </w:rPr>
        <w:t>о</w:t>
      </w:r>
      <w:proofErr w:type="spellStart"/>
      <w:r w:rsidRPr="009D015A">
        <w:rPr>
          <w:b/>
          <w:color w:val="333333"/>
          <w:sz w:val="22"/>
          <w:szCs w:val="22"/>
          <w:lang w:eastAsia="en-US"/>
        </w:rPr>
        <w:t>рганізаційно</w:t>
      </w:r>
      <w:proofErr w:type="spellEnd"/>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253740" w:rsidRPr="00263825" w:rsidRDefault="00253740" w:rsidP="00253740">
      <w:pPr>
        <w:ind w:left="5400"/>
        <w:rPr>
          <w:b/>
          <w:color w:val="333333"/>
          <w:sz w:val="22"/>
          <w:szCs w:val="22"/>
          <w:lang w:val="uk-UA" w:eastAsia="en-US"/>
        </w:rPr>
      </w:pPr>
      <w:r>
        <w:rPr>
          <w:b/>
          <w:color w:val="333333"/>
          <w:sz w:val="22"/>
          <w:szCs w:val="22"/>
          <w:lang w:val="uk-UA" w:eastAsia="en-US"/>
        </w:rPr>
        <w:t>Головного управління ДПС у Луганській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253740"/>
    <w:rsid w:val="002856DF"/>
    <w:rsid w:val="002A0B09"/>
    <w:rsid w:val="002A6AA0"/>
    <w:rsid w:val="00362BBD"/>
    <w:rsid w:val="003A19F8"/>
    <w:rsid w:val="003C134A"/>
    <w:rsid w:val="00454452"/>
    <w:rsid w:val="00502DA7"/>
    <w:rsid w:val="005963DD"/>
    <w:rsid w:val="005B693E"/>
    <w:rsid w:val="005C507A"/>
    <w:rsid w:val="009307BC"/>
    <w:rsid w:val="00934BD1"/>
    <w:rsid w:val="009C0225"/>
    <w:rsid w:val="009C77DB"/>
    <w:rsid w:val="00A946C8"/>
    <w:rsid w:val="00AB5424"/>
    <w:rsid w:val="00B526EC"/>
    <w:rsid w:val="00BB47A7"/>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97B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39</cp:revision>
  <cp:lastPrinted>2020-10-16T10:54:00Z</cp:lastPrinted>
  <dcterms:created xsi:type="dcterms:W3CDTF">2020-10-16T10:54:00Z</dcterms:created>
  <dcterms:modified xsi:type="dcterms:W3CDTF">2020-12-08T11:37:00Z</dcterms:modified>
</cp:coreProperties>
</file>