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9F2" w:rsidRDefault="008359F2" w:rsidP="008359F2">
      <w:pPr>
        <w:shd w:val="clear" w:color="auto" w:fill="FFFFFF"/>
        <w:spacing w:line="180" w:lineRule="atLeast"/>
        <w:jc w:val="center"/>
        <w:rPr>
          <w:b/>
          <w:color w:val="333333"/>
          <w:sz w:val="22"/>
          <w:szCs w:val="22"/>
          <w:lang w:val="uk-UA"/>
        </w:rPr>
      </w:pPr>
      <w:r w:rsidRPr="00F802E5">
        <w:rPr>
          <w:b/>
          <w:color w:val="333333"/>
          <w:sz w:val="22"/>
          <w:szCs w:val="22"/>
          <w:lang w:val="uk-UA"/>
        </w:rPr>
        <w:t>Списати недоїмку з єдиного внеску, штраф та пеню можна до 1 березня 2021 року</w:t>
      </w:r>
    </w:p>
    <w:p w:rsidR="008359F2" w:rsidRPr="00F802E5" w:rsidRDefault="008359F2" w:rsidP="008359F2">
      <w:pPr>
        <w:shd w:val="clear" w:color="auto" w:fill="FFFFFF"/>
        <w:spacing w:line="180" w:lineRule="atLeast"/>
        <w:jc w:val="center"/>
        <w:rPr>
          <w:b/>
          <w:color w:val="333333"/>
          <w:sz w:val="22"/>
          <w:szCs w:val="22"/>
          <w:lang w:val="uk-UA"/>
        </w:rPr>
      </w:pP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Pr>
          <w:color w:val="333333"/>
          <w:sz w:val="22"/>
          <w:szCs w:val="22"/>
          <w:lang w:val="uk-UA"/>
        </w:rPr>
        <w:t xml:space="preserve">Старобільський відділ по роботі з податковим боргом управління по роботі з податковим боргом </w:t>
      </w:r>
      <w:r w:rsidRPr="008359F2">
        <w:rPr>
          <w:color w:val="333333"/>
          <w:sz w:val="22"/>
          <w:szCs w:val="22"/>
          <w:lang w:val="uk-UA"/>
        </w:rPr>
        <w:t>Головн</w:t>
      </w:r>
      <w:r>
        <w:rPr>
          <w:color w:val="333333"/>
          <w:sz w:val="22"/>
          <w:szCs w:val="22"/>
          <w:lang w:val="uk-UA"/>
        </w:rPr>
        <w:t>ого</w:t>
      </w:r>
      <w:r w:rsidRPr="008359F2">
        <w:rPr>
          <w:color w:val="333333"/>
          <w:sz w:val="22"/>
          <w:szCs w:val="22"/>
          <w:lang w:val="uk-UA"/>
        </w:rPr>
        <w:t xml:space="preserve"> управління ДПС у </w:t>
      </w:r>
      <w:r>
        <w:rPr>
          <w:color w:val="333333"/>
          <w:sz w:val="22"/>
          <w:szCs w:val="22"/>
          <w:lang w:val="uk-UA"/>
        </w:rPr>
        <w:t>Луганській</w:t>
      </w:r>
      <w:r w:rsidRPr="008359F2">
        <w:rPr>
          <w:color w:val="333333"/>
          <w:sz w:val="22"/>
          <w:szCs w:val="22"/>
          <w:lang w:val="uk-UA"/>
        </w:rPr>
        <w:t xml:space="preserve"> області інформує, що Законом України від 4 грудня 2020 року №1072-І</w:t>
      </w:r>
      <w:r w:rsidRPr="00F802E5">
        <w:rPr>
          <w:color w:val="333333"/>
          <w:sz w:val="22"/>
          <w:szCs w:val="22"/>
        </w:rPr>
        <w:t>X</w:t>
      </w:r>
      <w:r w:rsidRPr="008359F2">
        <w:rPr>
          <w:color w:val="333333"/>
          <w:sz w:val="22"/>
          <w:szCs w:val="22"/>
          <w:lang w:val="uk-UA"/>
        </w:rPr>
        <w:t xml:space="preserve"> «Про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w:t>
      </w:r>
      <w:r w:rsidRPr="00F802E5">
        <w:rPr>
          <w:color w:val="333333"/>
          <w:sz w:val="22"/>
          <w:szCs w:val="22"/>
        </w:rPr>
        <w:t>COVID</w:t>
      </w:r>
      <w:r w:rsidRPr="008359F2">
        <w:rPr>
          <w:color w:val="333333"/>
          <w:sz w:val="22"/>
          <w:szCs w:val="22"/>
          <w:lang w:val="uk-UA"/>
        </w:rPr>
        <w:t xml:space="preserve">-19, спричиненої коронавірусом </w:t>
      </w:r>
      <w:r w:rsidRPr="00F802E5">
        <w:rPr>
          <w:color w:val="333333"/>
          <w:sz w:val="22"/>
          <w:szCs w:val="22"/>
        </w:rPr>
        <w:t>SARS</w:t>
      </w:r>
      <w:r w:rsidRPr="008359F2">
        <w:rPr>
          <w:color w:val="333333"/>
          <w:sz w:val="22"/>
          <w:szCs w:val="22"/>
          <w:lang w:val="uk-UA"/>
        </w:rPr>
        <w:t>-</w:t>
      </w:r>
      <w:r w:rsidRPr="00F802E5">
        <w:rPr>
          <w:color w:val="333333"/>
          <w:sz w:val="22"/>
          <w:szCs w:val="22"/>
        </w:rPr>
        <w:t>CoV</w:t>
      </w:r>
      <w:r w:rsidRPr="008359F2">
        <w:rPr>
          <w:color w:val="333333"/>
          <w:sz w:val="22"/>
          <w:szCs w:val="22"/>
          <w:lang w:val="uk-UA"/>
        </w:rPr>
        <w:t>-2», який набрав чинності 10.12.2020, внесені зміни до Закону України від 8 липня 2010 року №2464-</w:t>
      </w:r>
      <w:r w:rsidRPr="00F802E5">
        <w:rPr>
          <w:color w:val="333333"/>
          <w:sz w:val="22"/>
          <w:szCs w:val="22"/>
        </w:rPr>
        <w:t>VI</w:t>
      </w:r>
      <w:r w:rsidRPr="008359F2">
        <w:rPr>
          <w:color w:val="333333"/>
          <w:sz w:val="22"/>
          <w:szCs w:val="22"/>
          <w:lang w:val="uk-UA"/>
        </w:rPr>
        <w:t xml:space="preserve"> «Про збір та облік єдиного внеску на загальнообов’язкове державне соціальне страхування» із змінами і доповненнями (далі – Закон №2464), зокрема, п. 9 прим. </w:t>
      </w:r>
      <w:r w:rsidRPr="00F802E5">
        <w:rPr>
          <w:color w:val="333333"/>
          <w:sz w:val="22"/>
          <w:szCs w:val="22"/>
        </w:rPr>
        <w:t>15 розд. VIII Закону №2464 викладено в новій редакції.</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Так, відповідно до п. 9</w:t>
      </w:r>
      <w:r>
        <w:rPr>
          <w:color w:val="333333"/>
          <w:sz w:val="22"/>
          <w:szCs w:val="22"/>
          <w:vertAlign w:val="superscript"/>
          <w:lang w:val="uk-UA"/>
        </w:rPr>
        <w:t>15</w:t>
      </w:r>
      <w:r w:rsidRPr="00F802E5">
        <w:rPr>
          <w:color w:val="333333"/>
          <w:sz w:val="22"/>
          <w:szCs w:val="22"/>
        </w:rPr>
        <w:t xml:space="preserve"> розд. VIII Закону №2464 підлягають списанню за заявою платника та у порядку, визначеному Законом №2464, несплачені станом на 1 грудня 2020 року з урахуванням особливостей, визначених п. 9</w:t>
      </w:r>
      <w:r>
        <w:rPr>
          <w:color w:val="333333"/>
          <w:sz w:val="22"/>
          <w:szCs w:val="22"/>
          <w:vertAlign w:val="superscript"/>
          <w:lang w:val="uk-UA"/>
        </w:rPr>
        <w:t>15</w:t>
      </w:r>
      <w:r w:rsidRPr="00F802E5">
        <w:rPr>
          <w:color w:val="333333"/>
          <w:sz w:val="22"/>
          <w:szCs w:val="22"/>
        </w:rPr>
        <w:t xml:space="preserve"> розд. VIII Закону №2464, суми недоїмки, нараховані платникам єдиного внеску на загальнообов’язкове державне соціальне страхування (далі – єдиний внесок), зазначеним у пп. 4 (крім фізичних осіб – підприємців, які обрали спрощену систему оподаткування) та 5 частини першої ст. 4 Закону №2464, за період з 1 січня 2017 року до 1 грудня 2020 року, а також штрафи та пеня, нараховані на ці суми недоїмки, включно до дати подання заяви про списання недоїмки, якщо такими платниками не отримано дохід (прибуток) від їх діяльності, що підлягає обкладенню податком на доходи фізичних осіб, та за умови подання до 1 березня 2021 року:</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а) особами, які станом на дату подання заяви про списання недоїмки є платниками, або у періоді з 1 січня 2017 року до дати подання заяви вважалися платниками, зазначеними у п. 4 частини першої ст. 4 Закону №2464 (фізичні особи – підприємці, крім тих, які обрали спрощену систему оподаткування), – державному реєстратору за місцем знаходження реєстраційної справи фізичної особи – підприємця заяви про державну реєстрацію припинення підприємницької діяльності та до контролюючого органу – звітності відповідно до вимог частини другої ст. 6 Закону №2464 за період з 1 січня 2017 року до 1 грудня 2020 року. Такі документи подаються платником (особою) виключно у випадку, якщо вони не були подані раніше;</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б) особами, які станом на дату подання заяви про списання недоїмки є платниками, або у періоді з 1 січня 2017 року до дати подання заяви вважалися платниками, зазначеними у п. 5 частини першої ст. 4 Закону №2464 (особи, які провадять незалежну професійну діяльність), – до контролюючого органу за основним місцем обліку заяви про зняття з обліку як платника єдиного внеску та звітності відповідно до вимог частини другої ст. 6 Закону №2464 за період з 1 січня 2017 року до 1 грудня 2020 року. Такі документи подаються платником (особою) виключно у випадку, якщо вони не були подані раніше.</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Після отримання у встановленому законом порядку відповідних відомостей від державного реєстратора або заяви про зняття з обліку як платника єдиного внеску та за умови подання платником єдиного внеску (особою) зазначених документів (якщо відповідні документи не були подані раніше) контролюючий орган протягом 15 робочих днів проводить камеральну перевірку, за результатами якої приймає рішення про списання суми недоїмки, штрафних санкцій і пені або вмотивоване рішення про відмову списання суми недоїмки, штрафних санкцій і пені.</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Податковим органом може бути прийнято рішення про відмову списання суми недоїмки, штрафних санкцій і пені, за умови якщо за результатами перевірки буде встановлено, що:</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1) платник податків отримав дохід (прибуток) від здійснення підприємницької та/або незалежної професійної діяльності протягом періоду з 1 січня 2017 року до 1 грудня 2020 року;</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2) суми недоїмки, а також штрафи та пеня, нараховані на суми недоїмки, були в повному обсязі самостійно сплачені платником (особою) або стягнуті у порядку, передбаченому Законом №2464.</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Якщо суми недоїмки, а також штрафи та пеня, нараховані на суми недоїмки, були частково самостійно сплачені платником (особою) та/або стягнуті у порядку, передбаченому Законом № 2464, контролюючий орган приймає рішення про списання суми недоїмки, штрафних санкцій і пені у частині, що залишилася несплаченою.</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Штрафні санкції до платника єдиного внеску, передбачені п. 7 частини одинадцятої ст. 25 Закону №2464, за наведених умов не застосовуються.</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 xml:space="preserve">Так, згідно з п. 7 частини одинадцятої ст. 25 Закону №2464 за неподання, несвоєчасне подання, подання не за встановленою формою звітності, передбаченої Законом №2464, контролюючим органом здійснюється накладення штрафу в розмірі 10 неоподатковуваних мінімумів доходів </w:t>
      </w:r>
      <w:r w:rsidRPr="00F802E5">
        <w:rPr>
          <w:color w:val="333333"/>
          <w:sz w:val="22"/>
          <w:szCs w:val="22"/>
        </w:rPr>
        <w:lastRenderedPageBreak/>
        <w:t>громадян за кожне таке неподання, несвоєчасне подання або подання не за встановленою формою. Ті самі дії, вчинені платником єдиного внеску, до якого протягом року було застосовано штраф за таке порушення, – тягнуть за собою накладення штрафу в розмірі 60 неоподатковуваних мінімумів доходів громадян за кожне таке неподання, несвоєчасне подання або подання не за встановленою формою звітності, передбаченої Законом № 2464.</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Вимога про сплату суми недоїмки, штрафних санкцій і пені вважається відкликаною у день прийняття податковим органом рішення про списання суми недоїмки, штрафних санкцій і пені.</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Нараховані та сплачені або стягнуті за зазначений період суми недоїмки, штрафних санкцій і пені відповідно до Закону №2464 не підлягають поверненню.</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Податковий орган протягом п’яти робочих днів з дня прийняття рішення про списання недоїмки з єдиного внеску, а також штрафів та пені, нарахованих на ці суми, надає територіальним підрозділам державної виконавчої служби інформацію про такі списані суми недоїмки з єдиного внеску в розрізі платників єдиного внеску.</w:t>
      </w:r>
    </w:p>
    <w:p w:rsidR="008359F2" w:rsidRPr="00F802E5" w:rsidRDefault="008359F2" w:rsidP="008359F2">
      <w:pPr>
        <w:pStyle w:val="a3"/>
        <w:shd w:val="clear" w:color="auto" w:fill="FFFFFF"/>
        <w:spacing w:before="0" w:beforeAutospacing="0" w:after="0" w:afterAutospacing="0"/>
        <w:ind w:firstLine="540"/>
        <w:jc w:val="both"/>
        <w:rPr>
          <w:color w:val="333333"/>
          <w:sz w:val="22"/>
          <w:szCs w:val="22"/>
        </w:rPr>
      </w:pPr>
      <w:r w:rsidRPr="00F802E5">
        <w:rPr>
          <w:color w:val="333333"/>
          <w:sz w:val="22"/>
          <w:szCs w:val="22"/>
        </w:rPr>
        <w:t>З дня винесення податковим органом рішення про списання недоїмки з єдиного внеску, а також штрафів та пені, нарахованих на ці суми недоїмки, на підставі наданої контролюючим органом інформації підлягають закінченню відкриті державною виконавчою службою виконавчі провадження та припиняються заходи примусового виконання рішень щодо стягнення таких сум з платників єдиного внеску, яким здійснюється списання сум недоїмки, а також штрафів та пені, нарахованих на ці суми недоїмки, відповідно до цього пункту в порядку, визначеному Законом України від 2 червня 2016 року №1404-VІІІ «Про виконавче провадження» із змінами та доповненнями.</w:t>
      </w:r>
    </w:p>
    <w:p w:rsidR="008359F2" w:rsidRPr="00B40807" w:rsidRDefault="008359F2" w:rsidP="008359F2">
      <w:pPr>
        <w:tabs>
          <w:tab w:val="left" w:pos="5760"/>
        </w:tabs>
        <w:ind w:left="4500" w:firstLine="540"/>
        <w:jc w:val="both"/>
        <w:rPr>
          <w:b/>
          <w:bCs/>
          <w:color w:val="333333"/>
          <w:sz w:val="22"/>
          <w:szCs w:val="22"/>
          <w:lang w:val="uk-UA"/>
        </w:rPr>
      </w:pPr>
      <w:r w:rsidRPr="00B40807">
        <w:rPr>
          <w:b/>
          <w:bCs/>
          <w:color w:val="333333"/>
          <w:sz w:val="22"/>
          <w:szCs w:val="22"/>
          <w:lang w:val="uk-UA"/>
        </w:rPr>
        <w:t>Старобільський сектор організації роботи</w:t>
      </w:r>
    </w:p>
    <w:p w:rsidR="008359F2" w:rsidRPr="00B40807" w:rsidRDefault="008359F2" w:rsidP="008359F2">
      <w:pPr>
        <w:tabs>
          <w:tab w:val="left" w:pos="5760"/>
        </w:tabs>
        <w:ind w:left="4500" w:firstLine="540"/>
        <w:jc w:val="both"/>
        <w:rPr>
          <w:b/>
          <w:bCs/>
          <w:color w:val="333333"/>
          <w:sz w:val="22"/>
          <w:szCs w:val="22"/>
          <w:lang w:val="uk-UA"/>
        </w:rPr>
      </w:pPr>
      <w:r w:rsidRPr="00B40807">
        <w:rPr>
          <w:b/>
          <w:bCs/>
          <w:color w:val="333333"/>
          <w:sz w:val="22"/>
          <w:szCs w:val="22"/>
          <w:lang w:val="uk-UA"/>
        </w:rPr>
        <w:t>організаційно-розпорядчого управління</w:t>
      </w:r>
    </w:p>
    <w:p w:rsidR="008359F2" w:rsidRPr="008359F2" w:rsidRDefault="008359F2" w:rsidP="008359F2">
      <w:pPr>
        <w:tabs>
          <w:tab w:val="left" w:pos="5760"/>
        </w:tabs>
        <w:ind w:left="5040"/>
        <w:jc w:val="both"/>
        <w:rPr>
          <w:b/>
          <w:bCs/>
          <w:color w:val="333333"/>
          <w:sz w:val="22"/>
          <w:szCs w:val="22"/>
        </w:rPr>
      </w:pPr>
      <w:r w:rsidRPr="00B40807">
        <w:rPr>
          <w:b/>
          <w:bCs/>
          <w:color w:val="333333"/>
          <w:sz w:val="22"/>
          <w:szCs w:val="22"/>
          <w:lang w:val="uk-UA"/>
        </w:rPr>
        <w:t>Головного управління ДПС у Луганській області</w:t>
      </w:r>
    </w:p>
    <w:p w:rsidR="00FF0181" w:rsidRPr="008359F2" w:rsidRDefault="00FF0181">
      <w:bookmarkStart w:id="0" w:name="_GoBack"/>
      <w:bookmarkEnd w:id="0"/>
    </w:p>
    <w:sectPr w:rsidR="00FF0181" w:rsidRPr="00835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101D74"/>
    <w:rsid w:val="001D2980"/>
    <w:rsid w:val="00493179"/>
    <w:rsid w:val="005A2D18"/>
    <w:rsid w:val="008359F2"/>
    <w:rsid w:val="008B0C76"/>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C05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01D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991</Words>
  <Characters>5655</Characters>
  <Application>Microsoft Office Word</Application>
  <DocSecurity>0</DocSecurity>
  <Lines>47</Lines>
  <Paragraphs>13</Paragraphs>
  <ScaleCrop>false</ScaleCrop>
  <Company>SPecialiST RePack</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7</cp:revision>
  <dcterms:created xsi:type="dcterms:W3CDTF">2020-12-24T11:24:00Z</dcterms:created>
  <dcterms:modified xsi:type="dcterms:W3CDTF">2020-12-29T11:34:00Z</dcterms:modified>
</cp:coreProperties>
</file>