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327" w:rsidRDefault="00F23327" w:rsidP="00F23327">
      <w:pPr>
        <w:pStyle w:val="a4"/>
        <w:shd w:val="clear" w:color="auto" w:fill="FFFFFF"/>
        <w:spacing w:before="0" w:beforeAutospacing="0" w:after="0" w:afterAutospacing="0"/>
        <w:jc w:val="center"/>
        <w:rPr>
          <w:b/>
          <w:bCs/>
          <w:color w:val="333333"/>
          <w:sz w:val="22"/>
          <w:szCs w:val="22"/>
          <w:lang w:val="uk-UA"/>
        </w:rPr>
      </w:pPr>
      <w:r w:rsidRPr="002E68C1">
        <w:rPr>
          <w:b/>
          <w:bCs/>
          <w:color w:val="333333"/>
          <w:sz w:val="22"/>
          <w:szCs w:val="22"/>
        </w:rPr>
        <w:t xml:space="preserve">З початку року страхувальники </w:t>
      </w:r>
      <w:r w:rsidRPr="002E68C1">
        <w:rPr>
          <w:b/>
          <w:bCs/>
          <w:color w:val="333333"/>
          <w:sz w:val="22"/>
          <w:szCs w:val="22"/>
          <w:lang w:val="uk-UA"/>
        </w:rPr>
        <w:t xml:space="preserve">Старобільського управляння </w:t>
      </w:r>
      <w:r w:rsidRPr="002E68C1">
        <w:rPr>
          <w:b/>
          <w:bCs/>
          <w:color w:val="333333"/>
          <w:sz w:val="22"/>
          <w:szCs w:val="22"/>
        </w:rPr>
        <w:t xml:space="preserve">сплатили </w:t>
      </w:r>
    </w:p>
    <w:p w:rsidR="00F23327" w:rsidRPr="00F23327" w:rsidRDefault="00F23327" w:rsidP="00F23327">
      <w:pPr>
        <w:pStyle w:val="a4"/>
        <w:shd w:val="clear" w:color="auto" w:fill="FFFFFF"/>
        <w:spacing w:before="0" w:beforeAutospacing="0" w:after="0" w:afterAutospacing="0"/>
        <w:jc w:val="center"/>
        <w:rPr>
          <w:b/>
          <w:color w:val="333333"/>
          <w:sz w:val="22"/>
          <w:szCs w:val="22"/>
          <w:lang w:val="uk-UA"/>
        </w:rPr>
      </w:pPr>
      <w:r w:rsidRPr="00F23327">
        <w:rPr>
          <w:b/>
          <w:bCs/>
          <w:color w:val="333333"/>
          <w:sz w:val="22"/>
          <w:szCs w:val="22"/>
          <w:lang w:val="uk-UA"/>
        </w:rPr>
        <w:t>понад 83</w:t>
      </w:r>
      <w:r w:rsidRPr="002E68C1">
        <w:rPr>
          <w:b/>
          <w:bCs/>
          <w:color w:val="333333"/>
          <w:sz w:val="22"/>
          <w:szCs w:val="22"/>
          <w:lang w:val="uk-UA"/>
        </w:rPr>
        <w:t xml:space="preserve"> </w:t>
      </w:r>
      <w:r w:rsidRPr="00F23327">
        <w:rPr>
          <w:b/>
          <w:bCs/>
          <w:color w:val="333333"/>
          <w:sz w:val="22"/>
          <w:szCs w:val="22"/>
          <w:lang w:val="uk-UA"/>
        </w:rPr>
        <w:t>мі</w:t>
      </w:r>
      <w:r w:rsidRPr="002E68C1">
        <w:rPr>
          <w:b/>
          <w:bCs/>
          <w:color w:val="333333"/>
          <w:sz w:val="22"/>
          <w:szCs w:val="22"/>
          <w:lang w:val="uk-UA"/>
        </w:rPr>
        <w:t>льйон</w:t>
      </w:r>
      <w:r>
        <w:rPr>
          <w:b/>
          <w:bCs/>
          <w:color w:val="333333"/>
          <w:sz w:val="22"/>
          <w:szCs w:val="22"/>
          <w:lang w:val="uk-UA"/>
        </w:rPr>
        <w:t>а</w:t>
      </w:r>
      <w:r w:rsidRPr="00F23327">
        <w:rPr>
          <w:b/>
          <w:bCs/>
          <w:color w:val="333333"/>
          <w:sz w:val="22"/>
          <w:szCs w:val="22"/>
          <w:lang w:val="uk-UA"/>
        </w:rPr>
        <w:t xml:space="preserve"> гривень єдиного внеску</w:t>
      </w:r>
    </w:p>
    <w:p w:rsidR="00F23327" w:rsidRPr="00F23327" w:rsidRDefault="00F23327" w:rsidP="00F23327">
      <w:pPr>
        <w:pStyle w:val="a4"/>
        <w:shd w:val="clear" w:color="auto" w:fill="FFFFFF"/>
        <w:spacing w:before="0" w:beforeAutospacing="0" w:after="0" w:afterAutospacing="0"/>
        <w:jc w:val="both"/>
        <w:rPr>
          <w:color w:val="333333"/>
          <w:sz w:val="22"/>
          <w:szCs w:val="22"/>
          <w:lang w:val="uk-UA"/>
        </w:rPr>
      </w:pPr>
    </w:p>
    <w:p w:rsidR="00F23327" w:rsidRDefault="00F23327" w:rsidP="00F23327">
      <w:pPr>
        <w:pStyle w:val="a4"/>
        <w:shd w:val="clear" w:color="auto" w:fill="FFFFFF"/>
        <w:spacing w:before="0" w:beforeAutospacing="0" w:after="150" w:afterAutospacing="0"/>
        <w:ind w:firstLine="539"/>
        <w:jc w:val="both"/>
        <w:rPr>
          <w:color w:val="333333"/>
          <w:sz w:val="22"/>
          <w:szCs w:val="22"/>
          <w:lang w:val="uk-UA"/>
        </w:rPr>
      </w:pPr>
      <w:r w:rsidRPr="00F23327">
        <w:rPr>
          <w:color w:val="333333"/>
          <w:sz w:val="22"/>
          <w:szCs w:val="22"/>
          <w:lang w:val="uk-UA"/>
        </w:rPr>
        <w:t>Протягом січня-</w:t>
      </w:r>
      <w:r>
        <w:rPr>
          <w:color w:val="333333"/>
          <w:sz w:val="22"/>
          <w:szCs w:val="22"/>
          <w:lang w:val="uk-UA"/>
        </w:rPr>
        <w:t>лютого</w:t>
      </w:r>
      <w:r w:rsidRPr="00F23327">
        <w:rPr>
          <w:color w:val="333333"/>
          <w:sz w:val="22"/>
          <w:szCs w:val="22"/>
          <w:lang w:val="uk-UA"/>
        </w:rPr>
        <w:t xml:space="preserve"> 20</w:t>
      </w:r>
      <w:r>
        <w:rPr>
          <w:color w:val="333333"/>
          <w:sz w:val="22"/>
          <w:szCs w:val="22"/>
          <w:lang w:val="uk-UA"/>
        </w:rPr>
        <w:t>20</w:t>
      </w:r>
      <w:r w:rsidRPr="00D679BD">
        <w:rPr>
          <w:color w:val="333333"/>
          <w:sz w:val="22"/>
          <w:szCs w:val="22"/>
        </w:rPr>
        <w:t> </w:t>
      </w:r>
      <w:r w:rsidRPr="00F23327">
        <w:rPr>
          <w:color w:val="333333"/>
          <w:sz w:val="22"/>
          <w:szCs w:val="22"/>
          <w:lang w:val="uk-UA"/>
        </w:rPr>
        <w:t xml:space="preserve">року роботодавці території обслуговування </w:t>
      </w:r>
      <w:r>
        <w:rPr>
          <w:color w:val="333333"/>
          <w:sz w:val="22"/>
          <w:szCs w:val="22"/>
          <w:lang w:val="uk-UA"/>
        </w:rPr>
        <w:t>Старобільського</w:t>
      </w:r>
      <w:r w:rsidRPr="00F23327">
        <w:rPr>
          <w:color w:val="333333"/>
          <w:sz w:val="22"/>
          <w:szCs w:val="22"/>
          <w:lang w:val="uk-UA"/>
        </w:rPr>
        <w:t xml:space="preserve"> управління Головного управління ДПС у Луганській області перерахували </w:t>
      </w:r>
      <w:r>
        <w:rPr>
          <w:color w:val="333333"/>
          <w:sz w:val="22"/>
          <w:szCs w:val="22"/>
          <w:lang w:val="uk-UA"/>
        </w:rPr>
        <w:t>83,5</w:t>
      </w:r>
      <w:r w:rsidRPr="00D679BD">
        <w:rPr>
          <w:color w:val="333333"/>
          <w:sz w:val="22"/>
          <w:szCs w:val="22"/>
        </w:rPr>
        <w:t> </w:t>
      </w:r>
      <w:r w:rsidRPr="00F23327">
        <w:rPr>
          <w:color w:val="333333"/>
          <w:sz w:val="22"/>
          <w:szCs w:val="22"/>
          <w:lang w:val="uk-UA"/>
        </w:rPr>
        <w:t xml:space="preserve">млн грн єдиного внеску на загальнообов’язкове державне соціальне страхування. </w:t>
      </w:r>
      <w:r w:rsidRPr="00D679BD">
        <w:rPr>
          <w:color w:val="333333"/>
          <w:sz w:val="22"/>
          <w:szCs w:val="22"/>
        </w:rPr>
        <w:t xml:space="preserve">Це майже на </w:t>
      </w:r>
      <w:r>
        <w:rPr>
          <w:color w:val="333333"/>
          <w:sz w:val="22"/>
          <w:szCs w:val="22"/>
          <w:lang w:val="uk-UA"/>
        </w:rPr>
        <w:t>13,3</w:t>
      </w:r>
      <w:r w:rsidRPr="00D679BD">
        <w:rPr>
          <w:color w:val="333333"/>
          <w:sz w:val="22"/>
          <w:szCs w:val="22"/>
        </w:rPr>
        <w:t xml:space="preserve"> відс., або на </w:t>
      </w:r>
      <w:r>
        <w:rPr>
          <w:color w:val="333333"/>
          <w:sz w:val="22"/>
          <w:szCs w:val="22"/>
          <w:lang w:val="uk-UA"/>
        </w:rPr>
        <w:t>9,8</w:t>
      </w:r>
      <w:r w:rsidRPr="00D679BD">
        <w:rPr>
          <w:color w:val="333333"/>
          <w:sz w:val="22"/>
          <w:szCs w:val="22"/>
        </w:rPr>
        <w:t xml:space="preserve"> млн грн перевищує показники  </w:t>
      </w:r>
      <w:r>
        <w:rPr>
          <w:color w:val="333333"/>
          <w:sz w:val="22"/>
          <w:szCs w:val="22"/>
          <w:lang w:val="uk-UA"/>
        </w:rPr>
        <w:t>аналогічного періоду</w:t>
      </w:r>
      <w:r w:rsidRPr="00D679BD">
        <w:rPr>
          <w:color w:val="333333"/>
          <w:sz w:val="22"/>
          <w:szCs w:val="22"/>
        </w:rPr>
        <w:t xml:space="preserve"> минулого року.</w:t>
      </w:r>
    </w:p>
    <w:p w:rsidR="00F23327" w:rsidRDefault="00F23327" w:rsidP="00F23327">
      <w:pPr>
        <w:pStyle w:val="a4"/>
        <w:shd w:val="clear" w:color="auto" w:fill="FFFFFF"/>
        <w:spacing w:before="0" w:beforeAutospacing="0" w:after="150" w:afterAutospacing="0"/>
        <w:jc w:val="both"/>
        <w:rPr>
          <w:color w:val="333333"/>
          <w:sz w:val="22"/>
          <w:szCs w:val="22"/>
          <w:lang w:val="uk-UA"/>
        </w:rPr>
      </w:pPr>
      <w:r>
        <w:rPr>
          <w:color w:val="333333"/>
          <w:sz w:val="22"/>
          <w:szCs w:val="22"/>
          <w:lang w:val="uk-UA"/>
        </w:rPr>
        <w:t xml:space="preserve">           Старобільське управління </w:t>
      </w:r>
      <w:r w:rsidRPr="00E62FD7">
        <w:rPr>
          <w:color w:val="333333"/>
          <w:sz w:val="22"/>
          <w:szCs w:val="22"/>
        </w:rPr>
        <w:t>зазнача</w:t>
      </w:r>
      <w:r>
        <w:rPr>
          <w:color w:val="333333"/>
          <w:sz w:val="22"/>
          <w:szCs w:val="22"/>
          <w:lang w:val="uk-UA"/>
        </w:rPr>
        <w:t>є</w:t>
      </w:r>
      <w:r w:rsidRPr="00E62FD7">
        <w:rPr>
          <w:color w:val="333333"/>
          <w:sz w:val="22"/>
          <w:szCs w:val="22"/>
        </w:rPr>
        <w:t>, що контроль за дотриманням податкового законодавства з реалізації державної політики в адмініструванні єдиного внеску для забезпечення своєчасного здійснення пенсійних виплат і соціальної допомоги є одним із пріоритетних напрямків діяльності відомства.</w:t>
      </w:r>
    </w:p>
    <w:p w:rsidR="00F23327" w:rsidRDefault="00F23327" w:rsidP="00F23327">
      <w:pPr>
        <w:pStyle w:val="a4"/>
        <w:shd w:val="clear" w:color="auto" w:fill="FFFFFF"/>
        <w:spacing w:before="0" w:beforeAutospacing="0" w:after="150" w:afterAutospacing="0"/>
        <w:ind w:firstLine="540"/>
        <w:jc w:val="both"/>
        <w:rPr>
          <w:color w:val="333333"/>
          <w:sz w:val="22"/>
          <w:szCs w:val="22"/>
          <w:lang w:val="en-US"/>
        </w:rPr>
      </w:pPr>
      <w:r w:rsidRPr="00E62FD7">
        <w:rPr>
          <w:color w:val="333333"/>
          <w:sz w:val="22"/>
          <w:szCs w:val="22"/>
        </w:rPr>
        <w:t>Крім того, у відомстві звертають увагу, що єдиний внесок підлягає сплаті незалежно від фінансового стану платника.</w:t>
      </w:r>
      <w:r>
        <w:rPr>
          <w:color w:val="333333"/>
          <w:sz w:val="22"/>
          <w:szCs w:val="22"/>
          <w:lang w:val="en-US"/>
        </w:rPr>
        <w:t xml:space="preserve"> </w:t>
      </w:r>
      <w:r>
        <w:rPr>
          <w:color w:val="333333"/>
          <w:sz w:val="22"/>
          <w:szCs w:val="22"/>
          <w:lang w:val="uk-UA"/>
        </w:rPr>
        <w:t>Н</w:t>
      </w:r>
      <w:r w:rsidRPr="00E62FD7">
        <w:rPr>
          <w:color w:val="333333"/>
          <w:sz w:val="22"/>
          <w:szCs w:val="22"/>
        </w:rPr>
        <w:t xml:space="preserve">есплата єдиного соціального внеску призводить до негативних наслідків та фінансових санкцій. Так, у випадку несвоєчасної або не в повному обсязі сплати єдиного внеску: нараховується пеня з розрахунку 0,1 % суми недоплати за кожний день прострочення сплати платежу; накладається штраф у розмірі 20 % своєчасно не сплачених сум внеску. </w:t>
      </w:r>
      <w:r w:rsidRPr="00AD24D1">
        <w:rPr>
          <w:color w:val="333333"/>
          <w:sz w:val="22"/>
          <w:szCs w:val="22"/>
        </w:rPr>
        <w:t>Внесок, нарахований за календарний квартал, сплачується до 20 числа місяця, що настає за звітним кварталом.</w:t>
      </w:r>
    </w:p>
    <w:p w:rsidR="00F23327" w:rsidRDefault="00F23327" w:rsidP="00F23327">
      <w:pPr>
        <w:pStyle w:val="a4"/>
        <w:shd w:val="clear" w:color="auto" w:fill="FFFFFF"/>
        <w:spacing w:before="0" w:beforeAutospacing="0" w:after="300" w:afterAutospacing="0"/>
        <w:ind w:firstLine="540"/>
        <w:jc w:val="both"/>
        <w:rPr>
          <w:color w:val="333333"/>
          <w:sz w:val="22"/>
          <w:szCs w:val="22"/>
          <w:lang w:val="uk-UA"/>
        </w:rPr>
      </w:pPr>
      <w:r w:rsidRPr="008906B2">
        <w:rPr>
          <w:color w:val="333333"/>
          <w:sz w:val="22"/>
          <w:szCs w:val="22"/>
        </w:rPr>
        <w:t xml:space="preserve">У </w:t>
      </w:r>
      <w:r>
        <w:rPr>
          <w:color w:val="333333"/>
          <w:sz w:val="22"/>
          <w:szCs w:val="22"/>
          <w:lang w:val="uk-UA"/>
        </w:rPr>
        <w:t xml:space="preserve">Старобільському управлінню </w:t>
      </w:r>
      <w:r w:rsidRPr="008906B2">
        <w:rPr>
          <w:color w:val="333333"/>
          <w:sz w:val="22"/>
          <w:szCs w:val="22"/>
        </w:rPr>
        <w:t>Головно</w:t>
      </w:r>
      <w:r>
        <w:rPr>
          <w:color w:val="333333"/>
          <w:sz w:val="22"/>
          <w:szCs w:val="22"/>
          <w:lang w:val="uk-UA"/>
        </w:rPr>
        <w:t>го</w:t>
      </w:r>
      <w:r w:rsidRPr="008906B2">
        <w:rPr>
          <w:color w:val="333333"/>
          <w:sz w:val="22"/>
          <w:szCs w:val="22"/>
        </w:rPr>
        <w:t xml:space="preserve"> управлінн</w:t>
      </w:r>
      <w:r>
        <w:rPr>
          <w:color w:val="333333"/>
          <w:sz w:val="22"/>
          <w:szCs w:val="22"/>
          <w:lang w:val="uk-UA"/>
        </w:rPr>
        <w:t>я</w:t>
      </w:r>
      <w:r w:rsidRPr="008906B2">
        <w:rPr>
          <w:color w:val="333333"/>
          <w:sz w:val="22"/>
          <w:szCs w:val="22"/>
        </w:rPr>
        <w:t xml:space="preserve"> ДПС у </w:t>
      </w:r>
      <w:r>
        <w:rPr>
          <w:color w:val="333333"/>
          <w:sz w:val="22"/>
          <w:szCs w:val="22"/>
          <w:lang w:val="uk-UA"/>
        </w:rPr>
        <w:t>Луганській</w:t>
      </w:r>
      <w:r w:rsidRPr="008906B2">
        <w:rPr>
          <w:color w:val="333333"/>
          <w:sz w:val="22"/>
          <w:szCs w:val="22"/>
        </w:rPr>
        <w:t xml:space="preserve"> області нагадують, що з 03 грудня 20</w:t>
      </w:r>
      <w:r>
        <w:rPr>
          <w:color w:val="333333"/>
          <w:sz w:val="22"/>
          <w:szCs w:val="22"/>
          <w:lang w:val="en-US"/>
        </w:rPr>
        <w:t>19</w:t>
      </w:r>
      <w:r w:rsidRPr="008906B2">
        <w:rPr>
          <w:color w:val="333333"/>
          <w:sz w:val="22"/>
          <w:szCs w:val="22"/>
        </w:rPr>
        <w:t xml:space="preserve"> року вступили в дію нові небюджетні рахунки за балансовим рахунком 3556 "Рахунки для зарахування єдиного соціального внеску" за стандартом IBAN. Звертаємо увагу, кошти сплачені платниками з 03.01.20</w:t>
      </w:r>
      <w:r>
        <w:rPr>
          <w:color w:val="333333"/>
          <w:sz w:val="22"/>
          <w:szCs w:val="22"/>
          <w:lang w:val="en-US"/>
        </w:rPr>
        <w:t>20</w:t>
      </w:r>
      <w:r w:rsidRPr="008906B2">
        <w:rPr>
          <w:color w:val="333333"/>
          <w:sz w:val="22"/>
          <w:szCs w:val="22"/>
        </w:rPr>
        <w:t xml:space="preserve"> на старі рахунки 3719 по зарахуванню єдиного внеску на загальнообов'язкове державне соціальне страхування, не будуть зараховуватись, а повертатимуться платникам, як нез'ясовані надходження.</w:t>
      </w:r>
    </w:p>
    <w:p w:rsidR="00F23327" w:rsidRPr="001A1AE5" w:rsidRDefault="00F23327" w:rsidP="00F23327">
      <w:pPr>
        <w:pStyle w:val="a4"/>
        <w:shd w:val="clear" w:color="auto" w:fill="FFFFFF"/>
        <w:spacing w:before="0" w:beforeAutospacing="0" w:after="0" w:afterAutospacing="0"/>
        <w:ind w:firstLine="567"/>
        <w:jc w:val="right"/>
        <w:rPr>
          <w:b/>
          <w:color w:val="333333"/>
          <w:sz w:val="22"/>
          <w:szCs w:val="22"/>
          <w:lang w:val="en-US"/>
        </w:rPr>
      </w:pPr>
      <w:r w:rsidRPr="001A1AE5">
        <w:rPr>
          <w:b/>
          <w:color w:val="333333"/>
          <w:sz w:val="22"/>
          <w:szCs w:val="22"/>
          <w:lang w:val="en-US"/>
        </w:rPr>
        <w:t>Старобільське управління</w:t>
      </w:r>
    </w:p>
    <w:p w:rsidR="00101F03" w:rsidRDefault="00101F03">
      <w:bookmarkStart w:id="0" w:name="_GoBack"/>
      <w:bookmarkEnd w:id="0"/>
    </w:p>
    <w:sectPr w:rsidR="00101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B9"/>
    <w:rsid w:val="00101F03"/>
    <w:rsid w:val="00275205"/>
    <w:rsid w:val="00B845B9"/>
    <w:rsid w:val="00F23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E191"/>
  <w15:chartTrackingRefBased/>
  <w15:docId w15:val="{7F64E213-A3E0-4A4A-9F29-7DC76683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w:basedOn w:val="a"/>
    <w:uiPriority w:val="99"/>
    <w:rsid w:val="00275205"/>
    <w:pPr>
      <w:spacing w:after="0" w:line="240" w:lineRule="auto"/>
    </w:pPr>
    <w:rPr>
      <w:rFonts w:ascii="Verdana" w:eastAsia="Times New Roman" w:hAnsi="Verdana" w:cs="Verdana"/>
      <w:sz w:val="20"/>
      <w:szCs w:val="20"/>
      <w:lang w:val="en-US"/>
    </w:rPr>
  </w:style>
  <w:style w:type="paragraph" w:styleId="a4">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233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4"/>
    <w:uiPriority w:val="99"/>
    <w:locked/>
    <w:rsid w:val="00F2332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1555</Characters>
  <Application>Microsoft Office Word</Application>
  <DocSecurity>0</DocSecurity>
  <Lines>12</Lines>
  <Paragraphs>3</Paragraphs>
  <ScaleCrop>false</ScaleCrop>
  <Company>SPecialiST RePack</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cp:revision>
  <dcterms:created xsi:type="dcterms:W3CDTF">2020-03-11T06:40:00Z</dcterms:created>
  <dcterms:modified xsi:type="dcterms:W3CDTF">2020-03-11T06:45:00Z</dcterms:modified>
</cp:coreProperties>
</file>