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87" w:rsidRDefault="00105387" w:rsidP="00105387">
      <w:pPr>
        <w:jc w:val="center"/>
        <w:rPr>
          <w:b/>
          <w:bCs/>
          <w:color w:val="333333"/>
          <w:sz w:val="22"/>
          <w:szCs w:val="22"/>
          <w:lang w:val="uk-UA"/>
        </w:rPr>
      </w:pPr>
      <w:r>
        <w:rPr>
          <w:b/>
          <w:bCs/>
          <w:color w:val="333333"/>
          <w:sz w:val="22"/>
          <w:szCs w:val="22"/>
          <w:lang w:val="uk-UA"/>
        </w:rPr>
        <w:t xml:space="preserve">За </w:t>
      </w:r>
      <w:r w:rsidRPr="00105387">
        <w:rPr>
          <w:b/>
          <w:bCs/>
          <w:color w:val="333333"/>
          <w:sz w:val="22"/>
          <w:szCs w:val="22"/>
        </w:rPr>
        <w:t>2</w:t>
      </w:r>
      <w:r>
        <w:rPr>
          <w:b/>
          <w:bCs/>
          <w:color w:val="333333"/>
          <w:sz w:val="22"/>
          <w:szCs w:val="22"/>
          <w:lang w:val="uk-UA"/>
        </w:rPr>
        <w:t xml:space="preserve"> місяці 20</w:t>
      </w:r>
      <w:r w:rsidRPr="00105387">
        <w:rPr>
          <w:b/>
          <w:bCs/>
          <w:color w:val="333333"/>
          <w:sz w:val="22"/>
          <w:szCs w:val="22"/>
        </w:rPr>
        <w:t>20</w:t>
      </w:r>
      <w:r>
        <w:rPr>
          <w:b/>
          <w:bCs/>
          <w:color w:val="333333"/>
          <w:sz w:val="22"/>
          <w:szCs w:val="22"/>
          <w:lang w:val="uk-UA"/>
        </w:rPr>
        <w:t xml:space="preserve"> року місцеві скарбниці отримали майже  6 млн грн плати за землю </w:t>
      </w:r>
    </w:p>
    <w:p w:rsidR="00105387" w:rsidRPr="00C67291" w:rsidRDefault="00105387" w:rsidP="00105387">
      <w:pPr>
        <w:jc w:val="center"/>
        <w:rPr>
          <w:b/>
          <w:bCs/>
          <w:color w:val="333333"/>
          <w:sz w:val="22"/>
          <w:szCs w:val="22"/>
          <w:lang w:val="uk-UA"/>
        </w:rPr>
      </w:pPr>
    </w:p>
    <w:p w:rsidR="00105387" w:rsidRDefault="00105387" w:rsidP="00105387">
      <w:pPr>
        <w:pStyle w:val="a3"/>
        <w:shd w:val="clear" w:color="auto" w:fill="FFFFFF"/>
        <w:spacing w:before="0" w:beforeAutospacing="0" w:after="0" w:afterAutospacing="0"/>
        <w:ind w:firstLine="720"/>
        <w:jc w:val="both"/>
        <w:rPr>
          <w:color w:val="333333"/>
          <w:sz w:val="22"/>
          <w:szCs w:val="22"/>
          <w:lang w:val="uk-UA"/>
        </w:rPr>
      </w:pPr>
      <w:r>
        <w:rPr>
          <w:color w:val="333333"/>
          <w:sz w:val="22"/>
          <w:szCs w:val="22"/>
          <w:lang w:val="uk-UA"/>
        </w:rPr>
        <w:t>Впродовж</w:t>
      </w:r>
      <w:r w:rsidRPr="00C67291">
        <w:rPr>
          <w:color w:val="333333"/>
          <w:sz w:val="22"/>
          <w:szCs w:val="22"/>
        </w:rPr>
        <w:t xml:space="preserve"> </w:t>
      </w:r>
      <w:r w:rsidRPr="00652C1A">
        <w:rPr>
          <w:color w:val="333333"/>
          <w:sz w:val="22"/>
          <w:szCs w:val="22"/>
        </w:rPr>
        <w:t xml:space="preserve">січня </w:t>
      </w:r>
      <w:r>
        <w:rPr>
          <w:color w:val="333333"/>
          <w:sz w:val="22"/>
          <w:szCs w:val="22"/>
        </w:rPr>
        <w:t>–</w:t>
      </w:r>
      <w:r w:rsidRPr="00652C1A">
        <w:rPr>
          <w:color w:val="333333"/>
          <w:sz w:val="22"/>
          <w:szCs w:val="22"/>
        </w:rPr>
        <w:t xml:space="preserve"> </w:t>
      </w:r>
      <w:r>
        <w:rPr>
          <w:color w:val="333333"/>
          <w:sz w:val="22"/>
          <w:szCs w:val="22"/>
          <w:lang w:val="uk-UA"/>
        </w:rPr>
        <w:t>лютого 2020 року</w:t>
      </w:r>
      <w:r w:rsidRPr="00C67291">
        <w:rPr>
          <w:color w:val="333333"/>
          <w:sz w:val="22"/>
          <w:szCs w:val="22"/>
        </w:rPr>
        <w:t xml:space="preserve"> власник</w:t>
      </w:r>
      <w:r>
        <w:rPr>
          <w:color w:val="333333"/>
          <w:sz w:val="22"/>
          <w:szCs w:val="22"/>
          <w:lang w:val="uk-UA"/>
        </w:rPr>
        <w:t>ами</w:t>
      </w:r>
      <w:r w:rsidRPr="00C67291">
        <w:rPr>
          <w:color w:val="333333"/>
          <w:sz w:val="22"/>
          <w:szCs w:val="22"/>
        </w:rPr>
        <w:t xml:space="preserve"> землі та землекористувач</w:t>
      </w:r>
      <w:r>
        <w:rPr>
          <w:color w:val="333333"/>
          <w:sz w:val="22"/>
          <w:szCs w:val="22"/>
          <w:lang w:val="uk-UA"/>
        </w:rPr>
        <w:t>ами, які перебувають на обліку в</w:t>
      </w:r>
      <w:r w:rsidRPr="00C67291">
        <w:rPr>
          <w:color w:val="333333"/>
          <w:sz w:val="22"/>
          <w:szCs w:val="22"/>
        </w:rPr>
        <w:t xml:space="preserve"> </w:t>
      </w:r>
      <w:r>
        <w:rPr>
          <w:color w:val="333333"/>
          <w:sz w:val="22"/>
          <w:szCs w:val="22"/>
          <w:lang w:val="uk-UA"/>
        </w:rPr>
        <w:t>Старобільському</w:t>
      </w:r>
      <w:r w:rsidRPr="003A4311">
        <w:rPr>
          <w:color w:val="333333"/>
          <w:sz w:val="22"/>
          <w:szCs w:val="22"/>
        </w:rPr>
        <w:t xml:space="preserve"> управлінн</w:t>
      </w:r>
      <w:r>
        <w:rPr>
          <w:color w:val="333333"/>
          <w:sz w:val="22"/>
          <w:szCs w:val="22"/>
          <w:lang w:val="uk-UA"/>
        </w:rPr>
        <w:t>і Головного управління ДПС у Луганській області</w:t>
      </w:r>
      <w:r w:rsidRPr="00C67291">
        <w:rPr>
          <w:color w:val="333333"/>
          <w:sz w:val="22"/>
          <w:szCs w:val="22"/>
          <w:lang w:val="uk-UA"/>
        </w:rPr>
        <w:t xml:space="preserve"> </w:t>
      </w:r>
      <w:r>
        <w:rPr>
          <w:color w:val="333333"/>
          <w:sz w:val="22"/>
          <w:szCs w:val="22"/>
          <w:lang w:val="uk-UA"/>
        </w:rPr>
        <w:t>перераховано до місцевих бюджетів 5,8</w:t>
      </w:r>
      <w:r w:rsidRPr="00C67291">
        <w:rPr>
          <w:color w:val="333333"/>
          <w:sz w:val="22"/>
          <w:szCs w:val="22"/>
        </w:rPr>
        <w:t xml:space="preserve"> мл</w:t>
      </w:r>
      <w:r>
        <w:rPr>
          <w:color w:val="333333"/>
          <w:sz w:val="22"/>
          <w:szCs w:val="22"/>
          <w:lang w:val="uk-UA"/>
        </w:rPr>
        <w:t xml:space="preserve">н </w:t>
      </w:r>
      <w:r w:rsidRPr="00C67291">
        <w:rPr>
          <w:color w:val="333333"/>
          <w:sz w:val="22"/>
          <w:szCs w:val="22"/>
        </w:rPr>
        <w:t>г</w:t>
      </w:r>
      <w:r>
        <w:rPr>
          <w:color w:val="333333"/>
          <w:sz w:val="22"/>
          <w:szCs w:val="22"/>
          <w:lang w:val="uk-UA"/>
        </w:rPr>
        <w:t>ривень</w:t>
      </w:r>
      <w:r w:rsidRPr="00C67291">
        <w:rPr>
          <w:color w:val="333333"/>
          <w:sz w:val="22"/>
          <w:szCs w:val="22"/>
        </w:rPr>
        <w:t xml:space="preserve"> плати за землю. Вагому частку надходжень у вигляді плати за землю, а це </w:t>
      </w:r>
      <w:r>
        <w:rPr>
          <w:color w:val="333333"/>
          <w:sz w:val="22"/>
          <w:szCs w:val="22"/>
          <w:lang w:val="uk-UA"/>
        </w:rPr>
        <w:t>78</w:t>
      </w:r>
      <w:r w:rsidRPr="00C67291">
        <w:rPr>
          <w:color w:val="333333"/>
          <w:sz w:val="22"/>
          <w:szCs w:val="22"/>
        </w:rPr>
        <w:t xml:space="preserve"> відс., сплатили власники земельних ділянок, часток (паїв) та землекористувачі - юридичні особи. Від них до бюджету надійшло </w:t>
      </w:r>
      <w:r>
        <w:rPr>
          <w:color w:val="333333"/>
          <w:sz w:val="22"/>
          <w:szCs w:val="22"/>
          <w:lang w:val="uk-UA"/>
        </w:rPr>
        <w:t>4,5</w:t>
      </w:r>
      <w:r w:rsidRPr="00C67291">
        <w:rPr>
          <w:color w:val="333333"/>
          <w:sz w:val="22"/>
          <w:szCs w:val="22"/>
        </w:rPr>
        <w:t xml:space="preserve"> </w:t>
      </w:r>
      <w:proofErr w:type="gramStart"/>
      <w:r w:rsidRPr="00C67291">
        <w:rPr>
          <w:color w:val="333333"/>
          <w:sz w:val="22"/>
          <w:szCs w:val="22"/>
        </w:rPr>
        <w:t>млн</w:t>
      </w:r>
      <w:r>
        <w:rPr>
          <w:color w:val="333333"/>
          <w:sz w:val="22"/>
          <w:szCs w:val="22"/>
          <w:lang w:val="uk-UA"/>
        </w:rPr>
        <w:t xml:space="preserve">  </w:t>
      </w:r>
      <w:r w:rsidRPr="00C67291">
        <w:rPr>
          <w:color w:val="333333"/>
          <w:sz w:val="22"/>
          <w:szCs w:val="22"/>
        </w:rPr>
        <w:t>гр</w:t>
      </w:r>
      <w:r>
        <w:rPr>
          <w:color w:val="333333"/>
          <w:sz w:val="22"/>
          <w:szCs w:val="22"/>
          <w:lang w:val="uk-UA"/>
        </w:rPr>
        <w:t>ивень</w:t>
      </w:r>
      <w:proofErr w:type="gramEnd"/>
      <w:r>
        <w:rPr>
          <w:color w:val="333333"/>
          <w:sz w:val="22"/>
          <w:szCs w:val="22"/>
          <w:lang w:val="uk-UA"/>
        </w:rPr>
        <w:t>.</w:t>
      </w:r>
      <w:r w:rsidRPr="00105387">
        <w:rPr>
          <w:color w:val="333333"/>
          <w:sz w:val="22"/>
          <w:szCs w:val="22"/>
        </w:rPr>
        <w:t xml:space="preserve"> </w:t>
      </w:r>
      <w:r>
        <w:rPr>
          <w:color w:val="333333"/>
          <w:sz w:val="22"/>
          <w:szCs w:val="22"/>
          <w:lang w:val="uk-UA"/>
        </w:rPr>
        <w:t xml:space="preserve">Водночас від фізичних осіб надійшло  1,3 </w:t>
      </w:r>
      <w:r w:rsidRPr="00105387">
        <w:rPr>
          <w:color w:val="333333"/>
          <w:sz w:val="22"/>
          <w:szCs w:val="22"/>
        </w:rPr>
        <w:t>млн</w:t>
      </w:r>
      <w:r>
        <w:rPr>
          <w:color w:val="333333"/>
          <w:sz w:val="22"/>
          <w:szCs w:val="22"/>
          <w:lang w:val="uk-UA"/>
        </w:rPr>
        <w:t xml:space="preserve">  гривень. </w:t>
      </w:r>
    </w:p>
    <w:p w:rsidR="00105387" w:rsidRPr="00C960E1" w:rsidRDefault="00105387" w:rsidP="00105387">
      <w:pPr>
        <w:pStyle w:val="a3"/>
        <w:shd w:val="clear" w:color="auto" w:fill="FFFFFF"/>
        <w:spacing w:before="0" w:beforeAutospacing="0" w:after="150" w:afterAutospacing="0"/>
        <w:ind w:firstLine="720"/>
        <w:jc w:val="both"/>
        <w:rPr>
          <w:color w:val="333333"/>
          <w:sz w:val="22"/>
          <w:szCs w:val="22"/>
        </w:rPr>
      </w:pPr>
      <w:r w:rsidRPr="00C960E1">
        <w:rPr>
          <w:color w:val="333333"/>
          <w:sz w:val="22"/>
          <w:szCs w:val="22"/>
        </w:rPr>
        <w:t>Акцентуємо увагу, що плата за землю – це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власності. Підставою для нарахування земельного податку є дані державного земельного кадастру. Це визначено п. 286.1 ст. 286 Податкового кодексу України.</w:t>
      </w:r>
    </w:p>
    <w:p w:rsidR="00105387" w:rsidRDefault="00105387" w:rsidP="00105387">
      <w:pPr>
        <w:pStyle w:val="a3"/>
        <w:shd w:val="clear" w:color="auto" w:fill="FFFFFF"/>
        <w:spacing w:before="0" w:beforeAutospacing="0" w:after="150" w:afterAutospacing="0"/>
        <w:ind w:firstLine="720"/>
        <w:jc w:val="both"/>
        <w:rPr>
          <w:color w:val="333333"/>
          <w:sz w:val="22"/>
          <w:szCs w:val="22"/>
          <w:lang w:val="uk-UA"/>
        </w:rPr>
      </w:pPr>
      <w:r w:rsidRPr="00C960E1">
        <w:rPr>
          <w:color w:val="333333"/>
          <w:sz w:val="22"/>
          <w:szCs w:val="22"/>
        </w:rPr>
        <w:t>Відповідно до п. 287.1 ст. 287 цього кодексу, власники землі та землекористувачі сплачують плату за землю з дня виникнення права власності або права користування земельною ділянкою.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 </w:t>
      </w:r>
    </w:p>
    <w:p w:rsidR="00105387" w:rsidRPr="001952EA" w:rsidRDefault="00105387" w:rsidP="00105387">
      <w:pPr>
        <w:pStyle w:val="nospacing"/>
        <w:shd w:val="clear" w:color="auto" w:fill="FFFFFF"/>
        <w:spacing w:before="0" w:beforeAutospacing="0" w:after="0" w:afterAutospacing="0"/>
        <w:ind w:firstLine="720"/>
        <w:jc w:val="right"/>
        <w:rPr>
          <w:b/>
          <w:color w:val="333333"/>
          <w:sz w:val="22"/>
          <w:szCs w:val="22"/>
          <w:lang w:val="uk-UA"/>
        </w:rPr>
      </w:pPr>
      <w:r w:rsidRPr="00C67291">
        <w:rPr>
          <w:b/>
          <w:color w:val="333333"/>
          <w:sz w:val="22"/>
          <w:szCs w:val="22"/>
          <w:lang w:val="uk-UA"/>
        </w:rPr>
        <w:t>Старобільськ</w:t>
      </w:r>
      <w:r>
        <w:rPr>
          <w:b/>
          <w:color w:val="333333"/>
          <w:sz w:val="22"/>
          <w:szCs w:val="22"/>
          <w:lang w:val="uk-UA"/>
        </w:rPr>
        <w:t>е</w:t>
      </w:r>
      <w:r w:rsidRPr="00C67291">
        <w:rPr>
          <w:b/>
          <w:color w:val="333333"/>
          <w:sz w:val="22"/>
          <w:szCs w:val="22"/>
          <w:lang w:val="uk-UA"/>
        </w:rPr>
        <w:t xml:space="preserve"> </w:t>
      </w:r>
      <w:r>
        <w:rPr>
          <w:b/>
          <w:color w:val="333333"/>
          <w:sz w:val="22"/>
          <w:szCs w:val="22"/>
          <w:lang w:val="uk-UA"/>
        </w:rPr>
        <w:t>управління</w:t>
      </w:r>
    </w:p>
    <w:p w:rsidR="008B70C9" w:rsidRDefault="008B70C9">
      <w:bookmarkStart w:id="0" w:name="_GoBack"/>
      <w:bookmarkEnd w:id="0"/>
    </w:p>
    <w:sectPr w:rsidR="008B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D5"/>
    <w:rsid w:val="00105387"/>
    <w:rsid w:val="002A2F3C"/>
    <w:rsid w:val="00487AD5"/>
    <w:rsid w:val="008B70C9"/>
    <w:rsid w:val="00EE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CC8F"/>
  <w15:chartTrackingRefBased/>
  <w15:docId w15:val="{F29F64F7-DCD1-4EC8-937C-99C448D4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F3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A2F3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A2F3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A2F3C"/>
    <w:rPr>
      <w:rFonts w:ascii="Times New Roman" w:eastAsia="Times New Roman" w:hAnsi="Times New Roman" w:cs="Times New Roman"/>
      <w:sz w:val="24"/>
      <w:szCs w:val="24"/>
      <w:lang w:eastAsia="ru-RU"/>
    </w:rPr>
  </w:style>
  <w:style w:type="paragraph" w:customStyle="1" w:styleId="nospacing">
    <w:name w:val="nospacing"/>
    <w:basedOn w:val="a"/>
    <w:uiPriority w:val="99"/>
    <w:rsid w:val="00105387"/>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3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197</Words>
  <Characters>1128</Characters>
  <Application>Microsoft Office Word</Application>
  <DocSecurity>0</DocSecurity>
  <Lines>9</Lines>
  <Paragraphs>2</Paragraphs>
  <ScaleCrop>false</ScaleCrop>
  <Company>SPecialiST RePack</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2020-03-31T06:30:00Z</dcterms:created>
  <dcterms:modified xsi:type="dcterms:W3CDTF">2020-03-31T07:46:00Z</dcterms:modified>
</cp:coreProperties>
</file>