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94" w:rsidRDefault="00AF6A94" w:rsidP="00AF6A94">
      <w:bookmarkStart w:id="0" w:name="_GoBack"/>
      <w:proofErr w:type="spellStart"/>
      <w:r>
        <w:t>Фізичні</w:t>
      </w:r>
      <w:proofErr w:type="spellEnd"/>
      <w:r>
        <w:t xml:space="preserve"> особи – </w:t>
      </w:r>
      <w:proofErr w:type="spellStart"/>
      <w:r>
        <w:t>пенсіонери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</w:t>
      </w:r>
      <w:proofErr w:type="spellStart"/>
      <w:r>
        <w:t>пільгу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земельного податкуhttp://mk.sfs.gov.ua/media-ark/news-ark/print-390082.html</w:t>
      </w:r>
    </w:p>
    <w:bookmarkEnd w:id="0"/>
    <w:p w:rsidR="00AF6A94" w:rsidRDefault="00AF6A94" w:rsidP="00AF6A94"/>
    <w:p w:rsidR="00AF6A94" w:rsidRDefault="00AF6A94" w:rsidP="00AF6A94">
      <w:r>
        <w:t xml:space="preserve">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Головне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інформує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gramStart"/>
      <w:r>
        <w:t xml:space="preserve">норм  </w:t>
      </w:r>
      <w:proofErr w:type="spellStart"/>
      <w:r>
        <w:t>Податкового</w:t>
      </w:r>
      <w:proofErr w:type="spellEnd"/>
      <w:proofErr w:type="gramEnd"/>
      <w:r>
        <w:t xml:space="preserve"> кодексу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ПКУ)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земельного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звільняються</w:t>
      </w:r>
      <w:proofErr w:type="spellEnd"/>
      <w:r>
        <w:t xml:space="preserve"> </w:t>
      </w:r>
      <w:proofErr w:type="spellStart"/>
      <w:r>
        <w:t>інваліди</w:t>
      </w:r>
      <w:proofErr w:type="spellEnd"/>
      <w:r>
        <w:t xml:space="preserve"> I та ІІ </w:t>
      </w:r>
      <w:proofErr w:type="spellStart"/>
      <w:r>
        <w:t>групи</w:t>
      </w:r>
      <w:proofErr w:type="spellEnd"/>
      <w:r>
        <w:t xml:space="preserve">, </w:t>
      </w:r>
      <w:proofErr w:type="spellStart"/>
      <w:r>
        <w:t>пенсіонери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 xml:space="preserve">, </w:t>
      </w:r>
      <w:proofErr w:type="spellStart"/>
      <w:r>
        <w:t>ветерани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та особи,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поширюється</w:t>
      </w:r>
      <w:proofErr w:type="spellEnd"/>
      <w:r>
        <w:t xml:space="preserve"> </w:t>
      </w:r>
      <w:proofErr w:type="spellStart"/>
      <w:r>
        <w:t>дія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22 </w:t>
      </w:r>
      <w:proofErr w:type="spellStart"/>
      <w:r>
        <w:t>жовтня</w:t>
      </w:r>
      <w:proofErr w:type="spellEnd"/>
      <w:r>
        <w:t xml:space="preserve"> 1993 року №3551 «Про статус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,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» та 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визнані</w:t>
      </w:r>
      <w:proofErr w:type="spellEnd"/>
      <w:r>
        <w:t xml:space="preserve"> законом особами,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постраждали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Чорнобильської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>.</w:t>
      </w:r>
    </w:p>
    <w:p w:rsidR="00AF6A94" w:rsidRDefault="00AF6A94" w:rsidP="00AF6A94">
      <w:r>
        <w:t xml:space="preserve">      </w:t>
      </w:r>
      <w:proofErr w:type="spellStart"/>
      <w:r>
        <w:t>Звільнення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за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передбачено</w:t>
      </w:r>
      <w:proofErr w:type="spellEnd"/>
      <w:r>
        <w:t xml:space="preserve"> для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категорій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п.281.1 ст.281 ПКУ, </w:t>
      </w:r>
      <w:proofErr w:type="spellStart"/>
      <w:r>
        <w:t>поширюється</w:t>
      </w:r>
      <w:proofErr w:type="spellEnd"/>
      <w:r>
        <w:t xml:space="preserve"> на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за </w:t>
      </w:r>
      <w:proofErr w:type="spellStart"/>
      <w:r>
        <w:t>кожним</w:t>
      </w:r>
      <w:proofErr w:type="spellEnd"/>
      <w:r>
        <w:t xml:space="preserve"> видом </w:t>
      </w:r>
      <w:proofErr w:type="spellStart"/>
      <w:r>
        <w:t>використання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граничних</w:t>
      </w:r>
      <w:proofErr w:type="spellEnd"/>
      <w:r>
        <w:t xml:space="preserve"> норм:</w:t>
      </w:r>
    </w:p>
    <w:p w:rsidR="00AF6A94" w:rsidRDefault="00AF6A94" w:rsidP="00AF6A94">
      <w:r>
        <w:t xml:space="preserve">для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особистого</w:t>
      </w:r>
      <w:proofErr w:type="spellEnd"/>
      <w:r>
        <w:t xml:space="preserve"> </w:t>
      </w:r>
      <w:proofErr w:type="spellStart"/>
      <w:r>
        <w:t>селянського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– у </w:t>
      </w:r>
      <w:proofErr w:type="spellStart"/>
      <w:r>
        <w:t>розмірі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 2 га;</w:t>
      </w:r>
    </w:p>
    <w:p w:rsidR="00AF6A94" w:rsidRDefault="00AF6A94" w:rsidP="00AF6A94">
      <w:r>
        <w:t xml:space="preserve">для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, </w:t>
      </w:r>
      <w:proofErr w:type="spellStart"/>
      <w:r>
        <w:t>господарських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і </w:t>
      </w:r>
      <w:proofErr w:type="spellStart"/>
      <w:r>
        <w:t>споруд</w:t>
      </w:r>
      <w:proofErr w:type="spellEnd"/>
      <w:r>
        <w:t xml:space="preserve"> (</w:t>
      </w:r>
      <w:proofErr w:type="spellStart"/>
      <w:r>
        <w:t>присадибна</w:t>
      </w:r>
      <w:proofErr w:type="spellEnd"/>
      <w:r>
        <w:t xml:space="preserve"> </w:t>
      </w:r>
      <w:proofErr w:type="spellStart"/>
      <w:r>
        <w:t>ділянка</w:t>
      </w:r>
      <w:proofErr w:type="spellEnd"/>
      <w:r>
        <w:t xml:space="preserve">): </w:t>
      </w:r>
      <w:proofErr w:type="gramStart"/>
      <w:r>
        <w:t>у селах</w:t>
      </w:r>
      <w:proofErr w:type="gramEnd"/>
      <w:r>
        <w:t xml:space="preserve"> – не </w:t>
      </w:r>
      <w:proofErr w:type="spellStart"/>
      <w:r>
        <w:t>більше</w:t>
      </w:r>
      <w:proofErr w:type="spellEnd"/>
      <w:r>
        <w:t xml:space="preserve"> 0,25 га, у селищах – не </w:t>
      </w:r>
      <w:proofErr w:type="spellStart"/>
      <w:r>
        <w:t>більше</w:t>
      </w:r>
      <w:proofErr w:type="spellEnd"/>
      <w:r>
        <w:t xml:space="preserve"> 0,15 га, у </w:t>
      </w:r>
      <w:proofErr w:type="spellStart"/>
      <w:r>
        <w:t>містах</w:t>
      </w:r>
      <w:proofErr w:type="spellEnd"/>
      <w:r>
        <w:t xml:space="preserve"> – не </w:t>
      </w:r>
      <w:proofErr w:type="spellStart"/>
      <w:r>
        <w:t>більше</w:t>
      </w:r>
      <w:proofErr w:type="spellEnd"/>
      <w:r>
        <w:t xml:space="preserve"> 0,10 га;</w:t>
      </w:r>
    </w:p>
    <w:p w:rsidR="00AF6A94" w:rsidRDefault="00AF6A94" w:rsidP="00AF6A94">
      <w:r>
        <w:t xml:space="preserve">для </w:t>
      </w:r>
      <w:proofErr w:type="spellStart"/>
      <w:r>
        <w:t>індивідуального</w:t>
      </w:r>
      <w:proofErr w:type="spellEnd"/>
      <w:r>
        <w:t xml:space="preserve"> дачного </w:t>
      </w:r>
      <w:proofErr w:type="spellStart"/>
      <w:r>
        <w:t>будівництва</w:t>
      </w:r>
      <w:proofErr w:type="spellEnd"/>
      <w:r>
        <w:t xml:space="preserve"> – не </w:t>
      </w:r>
      <w:proofErr w:type="spellStart"/>
      <w:r>
        <w:t>більше</w:t>
      </w:r>
      <w:proofErr w:type="spellEnd"/>
      <w:r>
        <w:t xml:space="preserve"> 0,10 га;</w:t>
      </w:r>
    </w:p>
    <w:p w:rsidR="00AF6A94" w:rsidRDefault="00AF6A94" w:rsidP="00AF6A94">
      <w:r>
        <w:t xml:space="preserve">для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гаражів</w:t>
      </w:r>
      <w:proofErr w:type="spellEnd"/>
      <w:r>
        <w:t xml:space="preserve"> – не </w:t>
      </w:r>
      <w:proofErr w:type="spellStart"/>
      <w:r>
        <w:t>більше</w:t>
      </w:r>
      <w:proofErr w:type="spellEnd"/>
      <w:r>
        <w:t xml:space="preserve"> 0,01 га;</w:t>
      </w:r>
    </w:p>
    <w:p w:rsidR="00AF6A94" w:rsidRDefault="00AF6A94" w:rsidP="00AF6A94">
      <w:r>
        <w:t xml:space="preserve">для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садівництва</w:t>
      </w:r>
      <w:proofErr w:type="spellEnd"/>
      <w:r>
        <w:t xml:space="preserve"> – не </w:t>
      </w:r>
      <w:proofErr w:type="spellStart"/>
      <w:r>
        <w:t>більше</w:t>
      </w:r>
      <w:proofErr w:type="spellEnd"/>
      <w:r>
        <w:t xml:space="preserve"> 0,12 гектара.</w:t>
      </w:r>
    </w:p>
    <w:p w:rsidR="00AF6A94" w:rsidRDefault="00AF6A94" w:rsidP="00AF6A94">
      <w:r>
        <w:t xml:space="preserve">      Законом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9 </w:t>
      </w:r>
      <w:proofErr w:type="spellStart"/>
      <w:r>
        <w:t>липня</w:t>
      </w:r>
      <w:proofErr w:type="spellEnd"/>
      <w:r>
        <w:t xml:space="preserve"> 2003 року №1058 «Про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пенсійне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Закон №1058) </w:t>
      </w:r>
      <w:proofErr w:type="spellStart"/>
      <w:r>
        <w:t>визначено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пенсіонер</w:t>
      </w:r>
      <w:proofErr w:type="spellEnd"/>
      <w:r>
        <w:t xml:space="preserve"> – особа, яка </w:t>
      </w:r>
      <w:proofErr w:type="spellStart"/>
      <w:r>
        <w:t>відповідно</w:t>
      </w:r>
      <w:proofErr w:type="spellEnd"/>
      <w:r>
        <w:t xml:space="preserve"> до Закону №1058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пенсію</w:t>
      </w:r>
      <w:proofErr w:type="spellEnd"/>
      <w:r>
        <w:t xml:space="preserve">, </w:t>
      </w:r>
      <w:proofErr w:type="spellStart"/>
      <w:r>
        <w:t>довічну</w:t>
      </w:r>
      <w:proofErr w:type="spellEnd"/>
      <w:r>
        <w:t xml:space="preserve"> </w:t>
      </w:r>
      <w:proofErr w:type="spellStart"/>
      <w:r>
        <w:t>пенсію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члени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сім’ї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пенсію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смерті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особи у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Законом №1058.</w:t>
      </w:r>
    </w:p>
    <w:p w:rsidR="00AF6A94" w:rsidRDefault="00AF6A94" w:rsidP="00AF6A94">
      <w:proofErr w:type="spellStart"/>
      <w:r>
        <w:t>Відповідно</w:t>
      </w:r>
      <w:proofErr w:type="spellEnd"/>
      <w:r>
        <w:t xml:space="preserve"> до Закону №1058 </w:t>
      </w:r>
      <w:proofErr w:type="spellStart"/>
      <w:r>
        <w:t>призначається</w:t>
      </w:r>
      <w:proofErr w:type="spellEnd"/>
      <w:r>
        <w:t xml:space="preserve"> </w:t>
      </w:r>
      <w:proofErr w:type="spellStart"/>
      <w:r>
        <w:t>пенсія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 xml:space="preserve">, </w:t>
      </w:r>
      <w:proofErr w:type="spellStart"/>
      <w:r>
        <w:t>пенсія</w:t>
      </w:r>
      <w:proofErr w:type="spellEnd"/>
      <w:r>
        <w:t xml:space="preserve"> по </w:t>
      </w:r>
      <w:proofErr w:type="spellStart"/>
      <w:r>
        <w:t>інвалідності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пенсія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втратою</w:t>
      </w:r>
      <w:proofErr w:type="spellEnd"/>
      <w:r>
        <w:t xml:space="preserve"> </w:t>
      </w:r>
      <w:proofErr w:type="spellStart"/>
      <w:r>
        <w:t>годувальника</w:t>
      </w:r>
      <w:proofErr w:type="spellEnd"/>
      <w:r>
        <w:t xml:space="preserve"> (</w:t>
      </w:r>
      <w:proofErr w:type="spellStart"/>
      <w:r>
        <w:t>ч.І</w:t>
      </w:r>
      <w:proofErr w:type="spellEnd"/>
      <w:r>
        <w:t xml:space="preserve"> ст.9 Закону №1058). Законом №1058 </w:t>
      </w:r>
      <w:proofErr w:type="spellStart"/>
      <w:r>
        <w:t>визначено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особи </w:t>
      </w:r>
      <w:proofErr w:type="spellStart"/>
      <w:r>
        <w:t>мають</w:t>
      </w:r>
      <w:proofErr w:type="spellEnd"/>
      <w:r>
        <w:t xml:space="preserve"> право на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60 </w:t>
      </w:r>
      <w:proofErr w:type="spellStart"/>
      <w:r>
        <w:t>років</w:t>
      </w:r>
      <w:proofErr w:type="spellEnd"/>
      <w:r>
        <w:t xml:space="preserve"> та </w:t>
      </w:r>
      <w:proofErr w:type="spellStart"/>
      <w:r>
        <w:t>наявності</w:t>
      </w:r>
      <w:proofErr w:type="spellEnd"/>
      <w:r>
        <w:t xml:space="preserve"> страхового стажу не </w:t>
      </w:r>
      <w:proofErr w:type="spellStart"/>
      <w:r>
        <w:t>менше</w:t>
      </w:r>
      <w:proofErr w:type="spellEnd"/>
      <w:r>
        <w:t xml:space="preserve"> 15 </w:t>
      </w:r>
      <w:proofErr w:type="spellStart"/>
      <w:r>
        <w:t>років</w:t>
      </w:r>
      <w:proofErr w:type="spellEnd"/>
      <w:r>
        <w:t xml:space="preserve">. До </w:t>
      </w:r>
      <w:proofErr w:type="spellStart"/>
      <w:r>
        <w:t>досягнення</w:t>
      </w:r>
      <w:proofErr w:type="spellEnd"/>
      <w:r>
        <w:t xml:space="preserve"> 60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право на </w:t>
      </w:r>
      <w:proofErr w:type="spellStart"/>
      <w:r>
        <w:t>пенсію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1961 року </w:t>
      </w:r>
      <w:proofErr w:type="spellStart"/>
      <w:r>
        <w:t>народження</w:t>
      </w:r>
      <w:proofErr w:type="spellEnd"/>
      <w:r>
        <w:t xml:space="preserve"> і </w:t>
      </w:r>
      <w:proofErr w:type="spellStart"/>
      <w:r>
        <w:t>старші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ними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зазначеного</w:t>
      </w:r>
      <w:proofErr w:type="spellEnd"/>
      <w:r>
        <w:t xml:space="preserve"> в </w:t>
      </w:r>
      <w:proofErr w:type="spellStart"/>
      <w:proofErr w:type="gramStart"/>
      <w:r>
        <w:t>абз.ІІ</w:t>
      </w:r>
      <w:proofErr w:type="spellEnd"/>
      <w:proofErr w:type="gramEnd"/>
      <w:r>
        <w:t xml:space="preserve"> ст.26 Закону №1058. </w:t>
      </w:r>
      <w:proofErr w:type="spellStart"/>
      <w:r>
        <w:t>Крім</w:t>
      </w:r>
      <w:proofErr w:type="spellEnd"/>
      <w:r>
        <w:t xml:space="preserve"> того, Законом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5 листопада 1991 року №1788 «Про </w:t>
      </w:r>
      <w:proofErr w:type="spellStart"/>
      <w:r>
        <w:t>пенсійне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»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</w:t>
      </w:r>
      <w:proofErr w:type="spellStart"/>
      <w:r>
        <w:t>пенсію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 xml:space="preserve"> на </w:t>
      </w:r>
      <w:proofErr w:type="spellStart"/>
      <w:r>
        <w:t>пільгових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>.</w:t>
      </w:r>
    </w:p>
    <w:p w:rsidR="00AF6A94" w:rsidRDefault="00AF6A94" w:rsidP="00AF6A94">
      <w:r>
        <w:t xml:space="preserve">Таким чином, </w:t>
      </w:r>
      <w:proofErr w:type="spellStart"/>
      <w:r>
        <w:t>фізичні</w:t>
      </w:r>
      <w:proofErr w:type="spellEnd"/>
      <w:r>
        <w:t xml:space="preserve"> особи - </w:t>
      </w:r>
      <w:proofErr w:type="spellStart"/>
      <w:r>
        <w:t>пенсіонери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</w:t>
      </w:r>
      <w:proofErr w:type="spellStart"/>
      <w:r>
        <w:t>пільгу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земельного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вони є </w:t>
      </w:r>
      <w:proofErr w:type="spellStart"/>
      <w:r>
        <w:t>пенсіонерами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фізична</w:t>
      </w:r>
      <w:proofErr w:type="spellEnd"/>
      <w:r>
        <w:t xml:space="preserve"> особа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пільги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земельного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подати до </w:t>
      </w:r>
      <w:proofErr w:type="spellStart"/>
      <w:r>
        <w:t>контролюючого</w:t>
      </w:r>
      <w:proofErr w:type="spellEnd"/>
      <w:r>
        <w:t xml:space="preserve"> органу за </w:t>
      </w:r>
      <w:proofErr w:type="spellStart"/>
      <w:r>
        <w:t>місцезнаходженням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</w:t>
      </w:r>
      <w:proofErr w:type="spellStart"/>
      <w:r>
        <w:t>довільної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пільги</w:t>
      </w:r>
      <w:proofErr w:type="spellEnd"/>
      <w:r>
        <w:t xml:space="preserve"> та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посвідчують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право на </w:t>
      </w:r>
      <w:proofErr w:type="spellStart"/>
      <w:r>
        <w:t>пільгу</w:t>
      </w:r>
      <w:proofErr w:type="spellEnd"/>
      <w:r>
        <w:t xml:space="preserve"> (</w:t>
      </w:r>
      <w:proofErr w:type="spellStart"/>
      <w:r>
        <w:t>пенсійне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за </w:t>
      </w:r>
      <w:proofErr w:type="spellStart"/>
      <w:r>
        <w:t>віком</w:t>
      </w:r>
      <w:proofErr w:type="spellEnd"/>
      <w:r>
        <w:t>).</w:t>
      </w:r>
    </w:p>
    <w:p w:rsidR="00D312E9" w:rsidRDefault="00AF6A94" w:rsidP="00AF6A94">
      <w:r>
        <w:t xml:space="preserve">                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D3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94"/>
    <w:rsid w:val="00AF6A94"/>
    <w:rsid w:val="00D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02F63-A725-4E7A-AC56-C4B08015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2019-09-16T06:01:00Z</dcterms:created>
  <dcterms:modified xsi:type="dcterms:W3CDTF">2019-09-16T06:02:00Z</dcterms:modified>
</cp:coreProperties>
</file>