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50" w:rsidRPr="007C6996" w:rsidRDefault="002D7D50" w:rsidP="002D7D50">
      <w:pPr>
        <w:ind w:firstLine="567"/>
        <w:jc w:val="center"/>
        <w:outlineLvl w:val="0"/>
        <w:rPr>
          <w:rFonts w:ascii="Times New Roman" w:hAnsi="Times New Roman" w:cs="Times New Roman"/>
          <w:b/>
          <w:bCs/>
          <w:kern w:val="36"/>
          <w:sz w:val="22"/>
          <w:szCs w:val="22"/>
          <w:lang w:val="uk-UA"/>
        </w:rPr>
      </w:pPr>
      <w:r w:rsidRPr="007C6996">
        <w:rPr>
          <w:rFonts w:ascii="Times New Roman" w:hAnsi="Times New Roman" w:cs="Times New Roman"/>
          <w:b/>
          <w:bCs/>
          <w:kern w:val="36"/>
          <w:sz w:val="22"/>
          <w:szCs w:val="22"/>
          <w:lang w:val="uk-UA"/>
        </w:rPr>
        <w:t>Надавали в оренду автомобіль? Задекларуйте доходи</w:t>
      </w:r>
    </w:p>
    <w:p w:rsidR="002D7D50" w:rsidRPr="007C6996" w:rsidRDefault="002D7D50" w:rsidP="002D7D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uk-UA"/>
        </w:rPr>
        <w:t>Старобільська</w:t>
      </w:r>
      <w:proofErr w:type="spellEnd"/>
      <w:r>
        <w:rPr>
          <w:rFonts w:ascii="Times New Roman" w:hAnsi="Times New Roman" w:cs="Times New Roman"/>
          <w:sz w:val="22"/>
          <w:szCs w:val="22"/>
          <w:lang w:val="uk-UA"/>
        </w:rPr>
        <w:t xml:space="preserve"> ОДПІ ГУ </w:t>
      </w:r>
      <w:r w:rsidRPr="007C6996">
        <w:rPr>
          <w:rFonts w:ascii="Times New Roman" w:hAnsi="Times New Roman" w:cs="Times New Roman"/>
          <w:sz w:val="22"/>
          <w:szCs w:val="22"/>
          <w:lang w:val="uk-UA"/>
        </w:rPr>
        <w:t xml:space="preserve"> ДФС у Луганській області повідомляє. Дохід від надання майна в лізинг, оренду або суборенду включається до оподатковуваного доходу платника податку на доходи фізичних осіб (п.п.164.2.5 п.164.2 ст.164 ПКУ).</w:t>
      </w:r>
    </w:p>
    <w:p w:rsidR="002D7D50" w:rsidRPr="007C6996" w:rsidRDefault="002D7D50" w:rsidP="002D7D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7C6996">
        <w:rPr>
          <w:rFonts w:ascii="Times New Roman" w:hAnsi="Times New Roman" w:cs="Times New Roman"/>
          <w:sz w:val="22"/>
          <w:szCs w:val="22"/>
          <w:lang w:val="uk-UA"/>
        </w:rPr>
        <w:t xml:space="preserve">Обов’язок платника ПДФО щодо подання податкової декларації про майновий стан і доходи вважається виконаним і податкова декларація не подається, якщо платник ПДФО отримував доходи, зокрема, виключно від податкових агентів незалежно від виду та розміру нарахованого (виплаченого, наданого) доходу. </w:t>
      </w:r>
    </w:p>
    <w:p w:rsidR="002D7D50" w:rsidRPr="007C6996" w:rsidRDefault="002D7D50" w:rsidP="002D7D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7C6996">
        <w:rPr>
          <w:rFonts w:ascii="Times New Roman" w:hAnsi="Times New Roman" w:cs="Times New Roman"/>
          <w:sz w:val="22"/>
          <w:szCs w:val="22"/>
          <w:lang w:val="uk-UA"/>
        </w:rPr>
        <w:t xml:space="preserve">У разі надання громадянами у 2017 році власного рухомого майна в оренду (суборенду) особі, яка не є податковим агентом, фізичні особи зобов’язані надати податкову декларацію до територіальних органів фіскальної служби за місцем свого проживання та задекларувати отримані доходи. </w:t>
      </w:r>
    </w:p>
    <w:p w:rsidR="002D7D50" w:rsidRDefault="002D7D50" w:rsidP="002D7D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7C6996">
        <w:rPr>
          <w:rFonts w:ascii="Times New Roman" w:hAnsi="Times New Roman" w:cs="Times New Roman"/>
          <w:sz w:val="22"/>
          <w:szCs w:val="22"/>
          <w:lang w:val="uk-UA"/>
        </w:rPr>
        <w:t xml:space="preserve">Кожен об’єкт рухомого майна відображається громадянином у декларації окремо. У відповідних графах зазначаються номера категорії об’єктів; марки, моделі, характеристики рухомого майна; року випуску; відмітки про надання майна в оренду (суборенду). </w:t>
      </w:r>
    </w:p>
    <w:p w:rsidR="002D7D50" w:rsidRPr="002D7D50" w:rsidRDefault="002D7D50" w:rsidP="002D7D50">
      <w:pPr>
        <w:ind w:firstLine="567"/>
        <w:jc w:val="right"/>
        <w:rPr>
          <w:rFonts w:ascii="Times New Roman" w:hAnsi="Times New Roman" w:cs="Times New Roman"/>
          <w:b/>
          <w:sz w:val="22"/>
          <w:szCs w:val="22"/>
          <w:lang w:val="uk-UA"/>
        </w:rPr>
      </w:pPr>
      <w:proofErr w:type="spellStart"/>
      <w:r w:rsidRPr="002D7D50">
        <w:rPr>
          <w:rFonts w:ascii="Times New Roman" w:hAnsi="Times New Roman" w:cs="Times New Roman"/>
          <w:b/>
          <w:sz w:val="22"/>
          <w:szCs w:val="22"/>
          <w:lang w:val="uk-UA"/>
        </w:rPr>
        <w:t>Старобільська</w:t>
      </w:r>
      <w:proofErr w:type="spellEnd"/>
      <w:r w:rsidRPr="002D7D50">
        <w:rPr>
          <w:rFonts w:ascii="Times New Roman" w:hAnsi="Times New Roman" w:cs="Times New Roman"/>
          <w:b/>
          <w:sz w:val="22"/>
          <w:szCs w:val="22"/>
          <w:lang w:val="uk-UA"/>
        </w:rPr>
        <w:t xml:space="preserve"> ОДПІ</w:t>
      </w:r>
    </w:p>
    <w:p w:rsidR="00B927DD" w:rsidRPr="002D7D50" w:rsidRDefault="00B927DD">
      <w:pPr>
        <w:rPr>
          <w:lang w:val="uk-UA"/>
        </w:rPr>
      </w:pPr>
    </w:p>
    <w:sectPr w:rsidR="00B927DD" w:rsidRPr="002D7D50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D50"/>
    <w:rsid w:val="002D7D50"/>
    <w:rsid w:val="0073413A"/>
    <w:rsid w:val="00B9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5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2018-03-16T13:51:00Z</dcterms:created>
  <dcterms:modified xsi:type="dcterms:W3CDTF">2018-03-16T13:53:00Z</dcterms:modified>
</cp:coreProperties>
</file>