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EB" w:rsidRDefault="009903EB" w:rsidP="009903EB">
      <w:bookmarkStart w:id="0" w:name="_GoBack"/>
      <w:proofErr w:type="spellStart"/>
      <w:r>
        <w:t>Новий</w:t>
      </w:r>
      <w:proofErr w:type="spellEnd"/>
      <w:r>
        <w:t xml:space="preserve"> текст проекту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коментарі</w:t>
      </w:r>
      <w:proofErr w:type="spellEnd"/>
    </w:p>
    <w:bookmarkEnd w:id="0"/>
    <w:p w:rsidR="009903EB" w:rsidRDefault="009903EB" w:rsidP="009903EB">
      <w:r>
        <w:t xml:space="preserve">28 </w:t>
      </w:r>
      <w:proofErr w:type="spellStart"/>
      <w:r>
        <w:t>грудня</w:t>
      </w:r>
      <w:proofErr w:type="spellEnd"/>
      <w:r>
        <w:t xml:space="preserve"> 2019 року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Зеленський</w:t>
      </w:r>
      <w:proofErr w:type="spellEnd"/>
      <w:r>
        <w:t xml:space="preserve"> направив до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новий</w:t>
      </w:r>
      <w:proofErr w:type="spellEnd"/>
      <w:r>
        <w:t xml:space="preserve"> законопроект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доопрацьований</w:t>
      </w:r>
      <w:proofErr w:type="spellEnd"/>
      <w:r>
        <w:t xml:space="preserve"> текст законопроекту, </w:t>
      </w:r>
      <w:proofErr w:type="spellStart"/>
      <w:r>
        <w:t>поданого</w:t>
      </w:r>
      <w:proofErr w:type="spellEnd"/>
      <w:r>
        <w:t xml:space="preserve"> 13 </w:t>
      </w:r>
      <w:proofErr w:type="spellStart"/>
      <w:r>
        <w:t>грудня</w:t>
      </w:r>
      <w:proofErr w:type="spellEnd"/>
      <w:r>
        <w:t>.</w:t>
      </w:r>
    </w:p>
    <w:p w:rsidR="009903EB" w:rsidRDefault="009903EB" w:rsidP="009903EB"/>
    <w:p w:rsidR="009903EB" w:rsidRDefault="009903EB" w:rsidP="009903EB">
      <w:r>
        <w:t>«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тижнів</w:t>
      </w:r>
      <w:proofErr w:type="spellEnd"/>
      <w:r>
        <w:t xml:space="preserve"> проходили </w:t>
      </w:r>
      <w:proofErr w:type="spellStart"/>
      <w:r>
        <w:t>змістовні</w:t>
      </w:r>
      <w:proofErr w:type="spellEnd"/>
      <w:r>
        <w:t xml:space="preserve"> і </w:t>
      </w:r>
      <w:proofErr w:type="spellStart"/>
      <w:r>
        <w:t>гарячі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законопроекту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робить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 реальною. Перш за все,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почути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громад,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здатності</w:t>
      </w:r>
      <w:proofErr w:type="spellEnd"/>
      <w:r>
        <w:t xml:space="preserve"> і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, </w:t>
      </w:r>
      <w:proofErr w:type="spellStart"/>
      <w:r>
        <w:t>власне</w:t>
      </w:r>
      <w:proofErr w:type="spellEnd"/>
      <w:r>
        <w:t xml:space="preserve">, і </w:t>
      </w:r>
      <w:proofErr w:type="spellStart"/>
      <w:r>
        <w:t>робиться</w:t>
      </w:r>
      <w:proofErr w:type="spellEnd"/>
      <w:r>
        <w:t xml:space="preserve"> реформа», - </w:t>
      </w:r>
      <w:proofErr w:type="spellStart"/>
      <w:r>
        <w:t>зазначив</w:t>
      </w:r>
      <w:proofErr w:type="spellEnd"/>
      <w:r>
        <w:t xml:space="preserve"> у </w:t>
      </w:r>
      <w:proofErr w:type="spellStart"/>
      <w:r>
        <w:t>коментарі</w:t>
      </w:r>
      <w:proofErr w:type="spellEnd"/>
      <w:r>
        <w:t xml:space="preserve"> “</w:t>
      </w:r>
      <w:proofErr w:type="spellStart"/>
      <w:r>
        <w:t>Інтерфакс-Україна</w:t>
      </w:r>
      <w:proofErr w:type="spellEnd"/>
      <w:r>
        <w:t xml:space="preserve">” </w:t>
      </w:r>
      <w:proofErr w:type="spellStart"/>
      <w:r>
        <w:t>нардеп</w:t>
      </w:r>
      <w:proofErr w:type="spellEnd"/>
      <w:r>
        <w:t xml:space="preserve">, член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при </w:t>
      </w:r>
      <w:proofErr w:type="spellStart"/>
      <w:r>
        <w:t>президенті</w:t>
      </w:r>
      <w:proofErr w:type="spellEnd"/>
      <w:r>
        <w:t xml:space="preserve"> і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Зеленського</w:t>
      </w:r>
      <w:proofErr w:type="spellEnd"/>
      <w:r>
        <w:t xml:space="preserve"> в </w:t>
      </w:r>
      <w:proofErr w:type="spellStart"/>
      <w:r>
        <w:t>Конституційному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Федір</w:t>
      </w:r>
      <w:proofErr w:type="spellEnd"/>
      <w:r>
        <w:t xml:space="preserve"> </w:t>
      </w:r>
      <w:proofErr w:type="spellStart"/>
      <w:r>
        <w:t>Веніславський</w:t>
      </w:r>
      <w:proofErr w:type="spellEnd"/>
      <w:r>
        <w:t>.</w:t>
      </w:r>
    </w:p>
    <w:p w:rsidR="009903EB" w:rsidRDefault="009903EB" w:rsidP="009903EB"/>
    <w:p w:rsidR="009903EB" w:rsidRDefault="009903EB" w:rsidP="009903EB"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коментарі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і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з приводу </w:t>
      </w:r>
      <w:proofErr w:type="spellStart"/>
      <w:r>
        <w:t>оновленого</w:t>
      </w:r>
      <w:proofErr w:type="spellEnd"/>
      <w:r>
        <w:t xml:space="preserve"> тексту.</w:t>
      </w:r>
    </w:p>
    <w:p w:rsidR="009903EB" w:rsidRDefault="009903EB" w:rsidP="009903EB"/>
    <w:p w:rsidR="009903EB" w:rsidRDefault="009903EB" w:rsidP="009903EB">
      <w:proofErr w:type="spellStart"/>
      <w:r>
        <w:t>Віталій</w:t>
      </w:r>
      <w:proofErr w:type="spellEnd"/>
      <w:r>
        <w:t xml:space="preserve"> </w:t>
      </w:r>
      <w:proofErr w:type="spellStart"/>
      <w:r>
        <w:t>Безгін</w:t>
      </w:r>
      <w:proofErr w:type="spellEnd"/>
      <w:r>
        <w:t xml:space="preserve">, </w:t>
      </w:r>
      <w:proofErr w:type="spellStart"/>
      <w:r>
        <w:t>народний</w:t>
      </w:r>
      <w:proofErr w:type="spellEnd"/>
      <w:r>
        <w:t xml:space="preserve"> депутат, голова </w:t>
      </w:r>
      <w:proofErr w:type="spellStart"/>
      <w:r>
        <w:t>підкомітету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ВРУ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містобудування</w:t>
      </w:r>
      <w:proofErr w:type="spellEnd"/>
      <w:r>
        <w:t>:</w:t>
      </w:r>
    </w:p>
    <w:p w:rsidR="009903EB" w:rsidRDefault="009903EB" w:rsidP="009903EB"/>
    <w:p w:rsidR="009903EB" w:rsidRDefault="009903EB" w:rsidP="009903EB">
      <w:r>
        <w:t xml:space="preserve">Даний проект </w:t>
      </w:r>
      <w:proofErr w:type="spellStart"/>
      <w:r>
        <w:t>покликаний</w:t>
      </w:r>
      <w:proofErr w:type="spellEnd"/>
      <w:r>
        <w:t xml:space="preserve"> </w:t>
      </w:r>
      <w:proofErr w:type="spellStart"/>
      <w:r>
        <w:t>позбавити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аргументів</w:t>
      </w:r>
      <w:proofErr w:type="spellEnd"/>
      <w:r>
        <w:t xml:space="preserve">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атакував</w:t>
      </w:r>
      <w:proofErr w:type="spellEnd"/>
      <w:r>
        <w:t xml:space="preserve"> проект </w:t>
      </w:r>
      <w:proofErr w:type="spellStart"/>
      <w:r>
        <w:t>винятково</w:t>
      </w:r>
      <w:proofErr w:type="spellEnd"/>
      <w:r>
        <w:t xml:space="preserve"> з метою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дивідендів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враховує</w:t>
      </w:r>
      <w:proofErr w:type="spellEnd"/>
      <w:r>
        <w:t xml:space="preserve"> </w:t>
      </w:r>
      <w:proofErr w:type="spellStart"/>
      <w:r>
        <w:t>техніко-юридичні</w:t>
      </w:r>
      <w:proofErr w:type="spellEnd"/>
      <w:r>
        <w:t xml:space="preserve"> </w:t>
      </w:r>
      <w:proofErr w:type="spellStart"/>
      <w:r>
        <w:t>зауваження</w:t>
      </w:r>
      <w:proofErr w:type="spellEnd"/>
      <w:r>
        <w:t xml:space="preserve"> і </w:t>
      </w:r>
      <w:proofErr w:type="spellStart"/>
      <w:r>
        <w:t>несе</w:t>
      </w:r>
      <w:proofErr w:type="spellEnd"/>
      <w:r>
        <w:t xml:space="preserve"> низку </w:t>
      </w:r>
      <w:proofErr w:type="spellStart"/>
      <w:r>
        <w:t>врахованих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з боку </w:t>
      </w:r>
      <w:proofErr w:type="spellStart"/>
      <w:r>
        <w:t>конструктивних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депутатських</w:t>
      </w:r>
      <w:proofErr w:type="spellEnd"/>
      <w:r>
        <w:t xml:space="preserve"> </w:t>
      </w:r>
      <w:proofErr w:type="spellStart"/>
      <w:r>
        <w:t>фракцій</w:t>
      </w:r>
      <w:proofErr w:type="spellEnd"/>
      <w:r>
        <w:t xml:space="preserve"> та </w:t>
      </w:r>
      <w:proofErr w:type="spellStart"/>
      <w:r>
        <w:t>асоціацій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представляють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:</w:t>
      </w:r>
    </w:p>
    <w:p w:rsidR="009903EB" w:rsidRDefault="009903EB" w:rsidP="009903EB"/>
    <w:p w:rsidR="009903EB" w:rsidRDefault="009903EB" w:rsidP="009903EB">
      <w:r>
        <w:t xml:space="preserve">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неконституційності</w:t>
      </w:r>
      <w:proofErr w:type="spellEnd"/>
      <w:r>
        <w:t xml:space="preserve"> акту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припиняти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з </w:t>
      </w:r>
      <w:proofErr w:type="spellStart"/>
      <w:r>
        <w:t>подання</w:t>
      </w:r>
      <w:proofErr w:type="spellEnd"/>
      <w:r>
        <w:t xml:space="preserve"> Президента.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точно про </w:t>
      </w:r>
      <w:proofErr w:type="spellStart"/>
      <w:r>
        <w:t>стримування</w:t>
      </w:r>
      <w:proofErr w:type="spellEnd"/>
      <w:r>
        <w:t xml:space="preserve"> і </w:t>
      </w:r>
      <w:proofErr w:type="spellStart"/>
      <w:r>
        <w:t>противаги</w:t>
      </w:r>
      <w:proofErr w:type="spellEnd"/>
      <w:r>
        <w:t>, а не вертикаль.</w:t>
      </w:r>
    </w:p>
    <w:p w:rsidR="009903EB" w:rsidRDefault="009903EB" w:rsidP="009903EB">
      <w:r>
        <w:t xml:space="preserve">Прибрано </w:t>
      </w:r>
      <w:proofErr w:type="spellStart"/>
      <w:r>
        <w:t>термін</w:t>
      </w:r>
      <w:proofErr w:type="spellEnd"/>
      <w:r>
        <w:t xml:space="preserve"> «</w:t>
      </w:r>
      <w:proofErr w:type="spellStart"/>
      <w:r>
        <w:t>правовий</w:t>
      </w:r>
      <w:proofErr w:type="spellEnd"/>
      <w:r>
        <w:t xml:space="preserve"> статус» для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одиниць</w:t>
      </w:r>
      <w:proofErr w:type="spellEnd"/>
      <w:r>
        <w:t xml:space="preserve"> -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штучних</w:t>
      </w:r>
      <w:proofErr w:type="spellEnd"/>
      <w:r>
        <w:t xml:space="preserve"> </w:t>
      </w:r>
      <w:proofErr w:type="spellStart"/>
      <w:r>
        <w:t>спекуляцій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спроба</w:t>
      </w:r>
      <w:proofErr w:type="spellEnd"/>
      <w:r>
        <w:t xml:space="preserve"> у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особливий</w:t>
      </w:r>
      <w:proofErr w:type="spellEnd"/>
      <w:r>
        <w:t xml:space="preserve"> статус ОРДЛО.</w:t>
      </w:r>
    </w:p>
    <w:p w:rsidR="009903EB" w:rsidRDefault="009903EB" w:rsidP="009903EB">
      <w:r>
        <w:t xml:space="preserve">Прибрана </w:t>
      </w:r>
      <w:proofErr w:type="spellStart"/>
      <w:r>
        <w:t>згадка</w:t>
      </w:r>
      <w:proofErr w:type="spellEnd"/>
      <w:r>
        <w:t xml:space="preserve"> про </w:t>
      </w:r>
      <w:proofErr w:type="spellStart"/>
      <w:r>
        <w:t>територіальну</w:t>
      </w:r>
      <w:proofErr w:type="spellEnd"/>
      <w:r>
        <w:t xml:space="preserve"> громаду, як </w:t>
      </w:r>
      <w:proofErr w:type="spellStart"/>
      <w:r>
        <w:t>юридичну</w:t>
      </w:r>
      <w:proofErr w:type="spellEnd"/>
      <w:r>
        <w:t xml:space="preserve"> особу - </w:t>
      </w:r>
      <w:proofErr w:type="spellStart"/>
      <w:r>
        <w:t>врахували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і </w:t>
      </w:r>
      <w:proofErr w:type="spellStart"/>
      <w:r>
        <w:t>занепокоєння</w:t>
      </w:r>
      <w:proofErr w:type="spellEnd"/>
      <w:r>
        <w:t xml:space="preserve"> </w:t>
      </w:r>
      <w:proofErr w:type="spellStart"/>
      <w:r>
        <w:t>експертів</w:t>
      </w:r>
      <w:proofErr w:type="spellEnd"/>
    </w:p>
    <w:p w:rsidR="009903EB" w:rsidRDefault="009903EB" w:rsidP="009903EB">
      <w:r>
        <w:t xml:space="preserve">Строк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залишається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запропонованих</w:t>
      </w:r>
      <w:proofErr w:type="spellEnd"/>
      <w:r>
        <w:t xml:space="preserve"> 4. Голова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очолює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орган.</w:t>
      </w:r>
    </w:p>
    <w:p w:rsidR="009903EB" w:rsidRDefault="009903EB" w:rsidP="009903EB">
      <w:r>
        <w:t xml:space="preserve">Севастополь повернули. Повернули,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спекуляцій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владна</w:t>
      </w:r>
      <w:proofErr w:type="spellEnd"/>
      <w:r>
        <w:t xml:space="preserve"> команда </w:t>
      </w:r>
      <w:proofErr w:type="spellStart"/>
      <w:r>
        <w:t>забула</w:t>
      </w:r>
      <w:proofErr w:type="spellEnd"/>
      <w:r>
        <w:t xml:space="preserve"> про </w:t>
      </w:r>
      <w:proofErr w:type="spellStart"/>
      <w:r>
        <w:t>Крим</w:t>
      </w:r>
      <w:proofErr w:type="spellEnd"/>
      <w:r>
        <w:t xml:space="preserve">. </w:t>
      </w:r>
      <w:proofErr w:type="spellStart"/>
      <w:r>
        <w:t>Хоча</w:t>
      </w:r>
      <w:proofErr w:type="spellEnd"/>
      <w:r>
        <w:t xml:space="preserve"> очевидно,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</w:t>
      </w:r>
      <w:proofErr w:type="gramStart"/>
      <w:r>
        <w:t>для особливого статусу</w:t>
      </w:r>
      <w:proofErr w:type="gramEnd"/>
      <w:r>
        <w:t xml:space="preserve">, як у </w:t>
      </w:r>
      <w:proofErr w:type="spellStart"/>
      <w:r>
        <w:t>Києва</w:t>
      </w:r>
      <w:proofErr w:type="spellEnd"/>
      <w:r>
        <w:t xml:space="preserve">, в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нема.</w:t>
      </w:r>
    </w:p>
    <w:p w:rsidR="009903EB" w:rsidRDefault="009903EB" w:rsidP="009903EB">
      <w:r>
        <w:t xml:space="preserve">Плюс -  низка </w:t>
      </w:r>
      <w:proofErr w:type="spellStart"/>
      <w:r>
        <w:t>техніко-юридичних</w:t>
      </w:r>
      <w:proofErr w:type="spellEnd"/>
      <w:r>
        <w:t xml:space="preserve"> правок.</w:t>
      </w:r>
    </w:p>
    <w:p w:rsidR="009903EB" w:rsidRDefault="009903EB" w:rsidP="009903EB"/>
    <w:p w:rsidR="009903EB" w:rsidRDefault="009903EB" w:rsidP="009903EB">
      <w:proofErr w:type="spellStart"/>
      <w:r>
        <w:t>Вважаю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владна</w:t>
      </w:r>
      <w:proofErr w:type="spellEnd"/>
      <w:r>
        <w:t xml:space="preserve"> команда </w:t>
      </w:r>
      <w:proofErr w:type="spellStart"/>
      <w:r>
        <w:t>вчергове</w:t>
      </w:r>
      <w:proofErr w:type="spellEnd"/>
      <w:r>
        <w:t xml:space="preserve"> </w:t>
      </w:r>
      <w:proofErr w:type="spellStart"/>
      <w:r>
        <w:t>продемонструвала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готова </w:t>
      </w:r>
      <w:proofErr w:type="spellStart"/>
      <w:r>
        <w:t>дослухатись</w:t>
      </w:r>
      <w:proofErr w:type="spellEnd"/>
      <w:r>
        <w:t xml:space="preserve"> і </w:t>
      </w:r>
      <w:proofErr w:type="spellStart"/>
      <w:r>
        <w:t>демонструвати</w:t>
      </w:r>
      <w:proofErr w:type="spellEnd"/>
      <w:r>
        <w:t xml:space="preserve"> </w:t>
      </w:r>
      <w:proofErr w:type="spellStart"/>
      <w:r>
        <w:t>відкритість</w:t>
      </w:r>
      <w:proofErr w:type="spellEnd"/>
      <w:r>
        <w:t>.</w:t>
      </w:r>
    </w:p>
    <w:p w:rsidR="009903EB" w:rsidRDefault="009903EB" w:rsidP="009903EB"/>
    <w:p w:rsidR="009903EB" w:rsidRDefault="009903EB" w:rsidP="009903EB">
      <w:r>
        <w:t xml:space="preserve"> </w:t>
      </w:r>
    </w:p>
    <w:p w:rsidR="009903EB" w:rsidRDefault="009903EB" w:rsidP="009903EB"/>
    <w:p w:rsidR="009903EB" w:rsidRDefault="009903EB" w:rsidP="009903EB">
      <w:proofErr w:type="spellStart"/>
      <w:r>
        <w:t>Юрій</w:t>
      </w:r>
      <w:proofErr w:type="spellEnd"/>
      <w:r>
        <w:t xml:space="preserve"> </w:t>
      </w:r>
      <w:proofErr w:type="spellStart"/>
      <w:r>
        <w:t>Ганущак</w:t>
      </w:r>
      <w:proofErr w:type="spellEnd"/>
      <w:r>
        <w:t xml:space="preserve">, директор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</w:p>
    <w:p w:rsidR="009903EB" w:rsidRDefault="009903EB" w:rsidP="009903EB"/>
    <w:p w:rsidR="009903EB" w:rsidRDefault="009903EB" w:rsidP="009903EB">
      <w:r>
        <w:t xml:space="preserve">У </w:t>
      </w:r>
      <w:proofErr w:type="spellStart"/>
      <w:r>
        <w:t>доопрацьованому</w:t>
      </w:r>
      <w:proofErr w:type="spellEnd"/>
      <w:r>
        <w:t xml:space="preserve">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зауваження</w:t>
      </w:r>
      <w:proofErr w:type="spellEnd"/>
      <w:r>
        <w:t xml:space="preserve"> </w:t>
      </w:r>
      <w:proofErr w:type="spellStart"/>
      <w:r>
        <w:t>враховані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предметом </w:t>
      </w:r>
      <w:proofErr w:type="spellStart"/>
      <w:r>
        <w:t>політичних</w:t>
      </w:r>
      <w:proofErr w:type="spellEnd"/>
      <w:r>
        <w:t xml:space="preserve"> </w:t>
      </w:r>
      <w:proofErr w:type="spellStart"/>
      <w:r>
        <w:t>маніпуляцій</w:t>
      </w:r>
      <w:proofErr w:type="spellEnd"/>
      <w:r>
        <w:t>:</w:t>
      </w:r>
    </w:p>
    <w:p w:rsidR="009903EB" w:rsidRDefault="009903EB" w:rsidP="009903EB"/>
    <w:p w:rsidR="009903EB" w:rsidRDefault="009903EB" w:rsidP="009903EB">
      <w:r>
        <w:t xml:space="preserve">П.16 </w:t>
      </w:r>
      <w:proofErr w:type="spellStart"/>
      <w:r>
        <w:t>статті</w:t>
      </w:r>
      <w:proofErr w:type="spellEnd"/>
      <w:r>
        <w:t xml:space="preserve"> 92 </w:t>
      </w:r>
      <w:proofErr w:type="spellStart"/>
      <w:r>
        <w:t>дещо</w:t>
      </w:r>
      <w:proofErr w:type="spellEnd"/>
      <w:r>
        <w:t xml:space="preserve"> </w:t>
      </w:r>
      <w:proofErr w:type="spellStart"/>
      <w:r>
        <w:t>видозмінено</w:t>
      </w:r>
      <w:proofErr w:type="spellEnd"/>
      <w:r>
        <w:t xml:space="preserve">, </w:t>
      </w:r>
      <w:proofErr w:type="spellStart"/>
      <w:r>
        <w:t>знято</w:t>
      </w:r>
      <w:proofErr w:type="spellEnd"/>
      <w:r>
        <w:t xml:space="preserve"> слово «</w:t>
      </w:r>
      <w:proofErr w:type="spellStart"/>
      <w:r>
        <w:t>правовий</w:t>
      </w:r>
      <w:proofErr w:type="spellEnd"/>
      <w:r>
        <w:t xml:space="preserve">», додано Севастополь. </w:t>
      </w:r>
      <w:proofErr w:type="spellStart"/>
      <w:r>
        <w:t>Тепер</w:t>
      </w:r>
      <w:proofErr w:type="spellEnd"/>
      <w:r>
        <w:t xml:space="preserve"> статус </w:t>
      </w:r>
      <w:proofErr w:type="spellStart"/>
      <w:r>
        <w:t>адмінтеродиниць</w:t>
      </w:r>
      <w:proofErr w:type="spellEnd"/>
      <w:r>
        <w:t xml:space="preserve">, статус </w:t>
      </w:r>
      <w:proofErr w:type="spellStart"/>
      <w:r>
        <w:t>Києва</w:t>
      </w:r>
      <w:proofErr w:type="spellEnd"/>
      <w:r>
        <w:t xml:space="preserve"> та Севастополя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розглядати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ніяких</w:t>
      </w:r>
      <w:proofErr w:type="spellEnd"/>
      <w:r>
        <w:t xml:space="preserve"> </w:t>
      </w:r>
      <w:proofErr w:type="spellStart"/>
      <w:r>
        <w:t>особливих</w:t>
      </w:r>
      <w:proofErr w:type="spellEnd"/>
      <w:r>
        <w:t xml:space="preserve"> </w:t>
      </w:r>
      <w:proofErr w:type="spellStart"/>
      <w:r>
        <w:t>адмінтеродиниць</w:t>
      </w:r>
      <w:proofErr w:type="spellEnd"/>
      <w:r>
        <w:t xml:space="preserve">.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усуне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</w:t>
      </w:r>
      <w:proofErr w:type="spellStart"/>
      <w:r>
        <w:t>маніпуляції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ОРДЛО. </w:t>
      </w:r>
      <w:proofErr w:type="spellStart"/>
      <w:r>
        <w:t>Відновлення</w:t>
      </w:r>
      <w:proofErr w:type="spellEnd"/>
      <w:r>
        <w:t xml:space="preserve"> Севастополя - </w:t>
      </w:r>
      <w:proofErr w:type="spellStart"/>
      <w:r>
        <w:t>крок</w:t>
      </w:r>
      <w:proofErr w:type="spellEnd"/>
      <w:r>
        <w:t xml:space="preserve"> назад, </w:t>
      </w:r>
      <w:proofErr w:type="spellStart"/>
      <w:r>
        <w:t>данина</w:t>
      </w:r>
      <w:proofErr w:type="spellEnd"/>
      <w:r>
        <w:t xml:space="preserve"> </w:t>
      </w:r>
      <w:proofErr w:type="spellStart"/>
      <w:r>
        <w:t>ностальгійному</w:t>
      </w:r>
      <w:proofErr w:type="spellEnd"/>
      <w:r>
        <w:t xml:space="preserve"> </w:t>
      </w:r>
      <w:proofErr w:type="spellStart"/>
      <w:r>
        <w:t>виборцю</w:t>
      </w:r>
      <w:proofErr w:type="spellEnd"/>
      <w:r>
        <w:t>.</w:t>
      </w:r>
    </w:p>
    <w:p w:rsidR="009903EB" w:rsidRDefault="009903EB" w:rsidP="009903EB">
      <w:proofErr w:type="spellStart"/>
      <w:r>
        <w:t>Верховна</w:t>
      </w:r>
      <w:proofErr w:type="spellEnd"/>
      <w:r>
        <w:t xml:space="preserve"> Рада не </w:t>
      </w:r>
      <w:proofErr w:type="spellStart"/>
      <w:r>
        <w:t>оголошує</w:t>
      </w:r>
      <w:proofErr w:type="spellEnd"/>
      <w:r>
        <w:t xml:space="preserve"> </w:t>
      </w:r>
      <w:proofErr w:type="spellStart"/>
      <w:r>
        <w:t>дострокові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добре.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припиняє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, коли </w:t>
      </w:r>
      <w:proofErr w:type="spellStart"/>
      <w:r>
        <w:t>Конституційний</w:t>
      </w:r>
      <w:proofErr w:type="spellEnd"/>
      <w:r>
        <w:t xml:space="preserve"> суд </w:t>
      </w:r>
      <w:proofErr w:type="spellStart"/>
      <w:r>
        <w:t>визнав</w:t>
      </w:r>
      <w:proofErr w:type="spellEnd"/>
      <w:r>
        <w:t xml:space="preserve"> акт ОМС як </w:t>
      </w:r>
      <w:proofErr w:type="spellStart"/>
      <w:r>
        <w:t>такий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загрожує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цілісності</w:t>
      </w:r>
      <w:proofErr w:type="spellEnd"/>
      <w:r>
        <w:t xml:space="preserve">, </w:t>
      </w:r>
      <w:proofErr w:type="spellStart"/>
      <w:r>
        <w:t>загрожує</w:t>
      </w:r>
      <w:proofErr w:type="spellEnd"/>
      <w:r>
        <w:t xml:space="preserve"> </w:t>
      </w:r>
      <w:proofErr w:type="spellStart"/>
      <w:r>
        <w:t>національній</w:t>
      </w:r>
      <w:proofErr w:type="spellEnd"/>
      <w:r>
        <w:t xml:space="preserve"> </w:t>
      </w:r>
      <w:proofErr w:type="spellStart"/>
      <w:r>
        <w:t>безпеці</w:t>
      </w:r>
      <w:proofErr w:type="spellEnd"/>
      <w:r>
        <w:t>.</w:t>
      </w:r>
    </w:p>
    <w:p w:rsidR="009903EB" w:rsidRDefault="009903EB" w:rsidP="009903EB">
      <w:r>
        <w:t xml:space="preserve">По статусу </w:t>
      </w:r>
      <w:proofErr w:type="spellStart"/>
      <w:r>
        <w:t>префектів</w:t>
      </w:r>
      <w:proofErr w:type="spellEnd"/>
      <w:r>
        <w:t xml:space="preserve"> - </w:t>
      </w:r>
      <w:proofErr w:type="spellStart"/>
      <w:r>
        <w:t>ті</w:t>
      </w:r>
      <w:proofErr w:type="spellEnd"/>
      <w:r>
        <w:t xml:space="preserve"> ж </w:t>
      </w:r>
      <w:proofErr w:type="spellStart"/>
      <w:r>
        <w:t>позиції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й </w:t>
      </w:r>
      <w:proofErr w:type="spellStart"/>
      <w:r>
        <w:t>були</w:t>
      </w:r>
      <w:proofErr w:type="spellEnd"/>
      <w:r>
        <w:t xml:space="preserve">, з </w:t>
      </w:r>
      <w:proofErr w:type="spellStart"/>
      <w:r>
        <w:t>тими</w:t>
      </w:r>
      <w:proofErr w:type="spellEnd"/>
      <w:r>
        <w:t xml:space="preserve"> ж </w:t>
      </w:r>
      <w:proofErr w:type="spellStart"/>
      <w:r>
        <w:t>помилками</w:t>
      </w:r>
      <w:proofErr w:type="spellEnd"/>
      <w:r>
        <w:t xml:space="preserve">. Але </w:t>
      </w:r>
      <w:proofErr w:type="spellStart"/>
      <w:r>
        <w:t>вже</w:t>
      </w:r>
      <w:proofErr w:type="spellEnd"/>
      <w:r>
        <w:t xml:space="preserve">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добре.</w:t>
      </w:r>
    </w:p>
    <w:p w:rsidR="009903EB" w:rsidRDefault="009903EB" w:rsidP="009903EB">
      <w:proofErr w:type="spellStart"/>
      <w:r>
        <w:t>Україна</w:t>
      </w:r>
      <w:proofErr w:type="spellEnd"/>
      <w:r>
        <w:t xml:space="preserve"> </w:t>
      </w:r>
      <w:proofErr w:type="spellStart"/>
      <w:r>
        <w:t>поділена</w:t>
      </w:r>
      <w:proofErr w:type="spellEnd"/>
      <w:r>
        <w:t xml:space="preserve"> на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«</w:t>
      </w:r>
      <w:proofErr w:type="spellStart"/>
      <w:r>
        <w:t>складається</w:t>
      </w:r>
      <w:proofErr w:type="spellEnd"/>
      <w:r>
        <w:t xml:space="preserve">». </w:t>
      </w:r>
      <w:proofErr w:type="spellStart"/>
      <w:r>
        <w:t>Менше</w:t>
      </w:r>
      <w:proofErr w:type="spellEnd"/>
      <w:r>
        <w:t xml:space="preserve"> буде </w:t>
      </w:r>
      <w:proofErr w:type="spellStart"/>
      <w:r>
        <w:t>інсинуацій</w:t>
      </w:r>
      <w:proofErr w:type="spellEnd"/>
      <w:r>
        <w:t>.</w:t>
      </w:r>
    </w:p>
    <w:p w:rsidR="009903EB" w:rsidRDefault="009903EB" w:rsidP="009903EB">
      <w:r>
        <w:t xml:space="preserve">Громада не є </w:t>
      </w:r>
      <w:proofErr w:type="spellStart"/>
      <w:r>
        <w:t>юридичною</w:t>
      </w:r>
      <w:proofErr w:type="spellEnd"/>
      <w:r>
        <w:t xml:space="preserve"> особою. Добре, </w:t>
      </w:r>
      <w:proofErr w:type="spellStart"/>
      <w:r>
        <w:t>дослухались</w:t>
      </w:r>
      <w:proofErr w:type="spellEnd"/>
      <w:r>
        <w:t>.</w:t>
      </w:r>
    </w:p>
    <w:p w:rsidR="009903EB" w:rsidRDefault="009903EB" w:rsidP="009903EB">
      <w:r>
        <w:t xml:space="preserve">Голова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очолює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орган. </w:t>
      </w:r>
      <w:proofErr w:type="spellStart"/>
      <w:r>
        <w:t>Краще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просто </w:t>
      </w:r>
      <w:proofErr w:type="spellStart"/>
      <w:r>
        <w:t>випустили</w:t>
      </w:r>
      <w:proofErr w:type="spellEnd"/>
      <w:r>
        <w:t xml:space="preserve">. Реально, правда,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. Голова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очолювати</w:t>
      </w:r>
      <w:proofErr w:type="spellEnd"/>
      <w:r>
        <w:t xml:space="preserve"> систему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а не один. Але те,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відновили</w:t>
      </w:r>
      <w:proofErr w:type="spellEnd"/>
      <w:r>
        <w:t xml:space="preserve"> авторитаризм,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головування</w:t>
      </w:r>
      <w:proofErr w:type="spellEnd"/>
      <w:r>
        <w:t xml:space="preserve"> на </w:t>
      </w:r>
      <w:proofErr w:type="spellStart"/>
      <w:r>
        <w:t>сесії</w:t>
      </w:r>
      <w:proofErr w:type="spellEnd"/>
      <w:r>
        <w:t xml:space="preserve"> ради - </w:t>
      </w:r>
      <w:proofErr w:type="spellStart"/>
      <w:r>
        <w:t>це</w:t>
      </w:r>
      <w:proofErr w:type="spellEnd"/>
      <w:r>
        <w:t xml:space="preserve"> добре.</w:t>
      </w:r>
    </w:p>
    <w:p w:rsidR="009903EB" w:rsidRDefault="009903EB" w:rsidP="009903EB">
      <w:r>
        <w:t xml:space="preserve">ОМС </w:t>
      </w:r>
      <w:proofErr w:type="spellStart"/>
      <w:r>
        <w:t>обираються</w:t>
      </w:r>
      <w:proofErr w:type="spellEnd"/>
      <w:r>
        <w:t xml:space="preserve"> на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. </w:t>
      </w:r>
      <w:proofErr w:type="spellStart"/>
      <w:r>
        <w:t>Раніше</w:t>
      </w:r>
      <w:proofErr w:type="spellEnd"/>
      <w:r>
        <w:t xml:space="preserve"> - на 4. У </w:t>
      </w:r>
      <w:proofErr w:type="spellStart"/>
      <w:r>
        <w:t>проекті</w:t>
      </w:r>
      <w:proofErr w:type="spellEnd"/>
      <w:r>
        <w:t xml:space="preserve"> </w:t>
      </w:r>
      <w:proofErr w:type="spellStart"/>
      <w:r>
        <w:t>Порошенка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на 4.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, думаю, </w:t>
      </w:r>
      <w:proofErr w:type="spellStart"/>
      <w:r>
        <w:t>тепер</w:t>
      </w:r>
      <w:proofErr w:type="spellEnd"/>
      <w:r>
        <w:t xml:space="preserve"> не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</w:t>
      </w:r>
      <w:proofErr w:type="spellStart"/>
      <w:r>
        <w:t>критикувати</w:t>
      </w:r>
      <w:proofErr w:type="spellEnd"/>
      <w:r>
        <w:t xml:space="preserve"> проект.</w:t>
      </w:r>
    </w:p>
    <w:p w:rsidR="009903EB" w:rsidRDefault="009903EB" w:rsidP="009903EB">
      <w:r>
        <w:t xml:space="preserve">Голова </w:t>
      </w:r>
      <w:proofErr w:type="spellStart"/>
      <w:r>
        <w:t>обласної</w:t>
      </w:r>
      <w:proofErr w:type="spellEnd"/>
      <w:r>
        <w:t xml:space="preserve">, </w:t>
      </w:r>
      <w:proofErr w:type="spellStart"/>
      <w:r>
        <w:t>окружної</w:t>
      </w:r>
      <w:proofErr w:type="spellEnd"/>
      <w:r>
        <w:t xml:space="preserve"> ради </w:t>
      </w:r>
      <w:proofErr w:type="spellStart"/>
      <w:r>
        <w:t>обирається</w:t>
      </w:r>
      <w:proofErr w:type="spellEnd"/>
      <w:r>
        <w:t xml:space="preserve"> на </w:t>
      </w:r>
      <w:proofErr w:type="spellStart"/>
      <w:r>
        <w:t>невизначений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добре, </w:t>
      </w:r>
      <w:proofErr w:type="spellStart"/>
      <w:r>
        <w:t>усунено</w:t>
      </w:r>
      <w:proofErr w:type="spellEnd"/>
      <w:r>
        <w:t xml:space="preserve"> </w:t>
      </w:r>
      <w:proofErr w:type="spellStart"/>
      <w:r>
        <w:t>явний</w:t>
      </w:r>
      <w:proofErr w:type="spellEnd"/>
      <w:r>
        <w:t xml:space="preserve"> ляп.</w:t>
      </w:r>
    </w:p>
    <w:p w:rsidR="009903EB" w:rsidRDefault="009903EB" w:rsidP="009903EB">
      <w:r>
        <w:t>Префект не «</w:t>
      </w:r>
      <w:proofErr w:type="spellStart"/>
      <w:r>
        <w:t>зупиняє</w:t>
      </w:r>
      <w:proofErr w:type="spellEnd"/>
      <w:r>
        <w:t>», а «</w:t>
      </w:r>
      <w:proofErr w:type="spellStart"/>
      <w:r>
        <w:t>призупиняє</w:t>
      </w:r>
      <w:proofErr w:type="spellEnd"/>
      <w:r>
        <w:t xml:space="preserve">» </w:t>
      </w:r>
      <w:proofErr w:type="spellStart"/>
      <w:r>
        <w:t>акти</w:t>
      </w:r>
      <w:proofErr w:type="spellEnd"/>
      <w:r>
        <w:t xml:space="preserve"> ОМС.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однакові</w:t>
      </w:r>
      <w:proofErr w:type="spellEnd"/>
      <w:r>
        <w:t xml:space="preserve">, але </w:t>
      </w:r>
      <w:proofErr w:type="spellStart"/>
      <w:r>
        <w:t>натяк</w:t>
      </w:r>
      <w:proofErr w:type="spellEnd"/>
      <w:r>
        <w:t xml:space="preserve"> </w:t>
      </w:r>
      <w:proofErr w:type="spellStart"/>
      <w:r>
        <w:t>недвозначний</w:t>
      </w:r>
      <w:proofErr w:type="spellEnd"/>
      <w:r>
        <w:t xml:space="preserve"> - </w:t>
      </w:r>
      <w:proofErr w:type="spellStart"/>
      <w:r>
        <w:t>зупинка</w:t>
      </w:r>
      <w:proofErr w:type="spellEnd"/>
      <w:r>
        <w:t xml:space="preserve"> акту </w:t>
      </w:r>
      <w:proofErr w:type="spellStart"/>
      <w:r>
        <w:t>триває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суді</w:t>
      </w:r>
      <w:proofErr w:type="spellEnd"/>
      <w:r>
        <w:t>.</w:t>
      </w:r>
    </w:p>
    <w:p w:rsidR="00526D0D" w:rsidRDefault="009903EB" w:rsidP="009903EB">
      <w:proofErr w:type="spellStart"/>
      <w:r>
        <w:t>Прикінцеві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важкі</w:t>
      </w:r>
      <w:proofErr w:type="spellEnd"/>
      <w:r>
        <w:t xml:space="preserve">. </w:t>
      </w:r>
      <w:proofErr w:type="spellStart"/>
      <w:r>
        <w:t>Вкластись</w:t>
      </w:r>
      <w:proofErr w:type="spellEnd"/>
      <w:r>
        <w:t xml:space="preserve"> в </w:t>
      </w:r>
      <w:proofErr w:type="spellStart"/>
      <w:r>
        <w:t>терміни</w:t>
      </w:r>
      <w:proofErr w:type="spellEnd"/>
      <w:r>
        <w:t xml:space="preserve"> до </w:t>
      </w:r>
      <w:proofErr w:type="spellStart"/>
      <w:r>
        <w:t>черговий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25 </w:t>
      </w:r>
      <w:proofErr w:type="spellStart"/>
      <w:r>
        <w:t>жовтня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.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проголосувати</w:t>
      </w:r>
      <w:proofErr w:type="spellEnd"/>
      <w:r>
        <w:t xml:space="preserve"> 300 голосами </w:t>
      </w:r>
      <w:proofErr w:type="gramStart"/>
      <w:r>
        <w:t>на початку</w:t>
      </w:r>
      <w:proofErr w:type="gramEnd"/>
      <w:r>
        <w:t xml:space="preserve"> </w:t>
      </w:r>
      <w:proofErr w:type="spellStart"/>
      <w:r>
        <w:t>сесії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на початку </w:t>
      </w:r>
      <w:proofErr w:type="spellStart"/>
      <w:r>
        <w:t>вересня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президент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підписати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проголосувати</w:t>
      </w:r>
      <w:proofErr w:type="spellEnd"/>
      <w:r>
        <w:t xml:space="preserve"> закон про </w:t>
      </w:r>
      <w:proofErr w:type="spellStart"/>
      <w:r>
        <w:t>адмінтерустрій</w:t>
      </w:r>
      <w:proofErr w:type="spellEnd"/>
      <w:r>
        <w:t xml:space="preserve"> і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оголосити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найшвидше</w:t>
      </w:r>
      <w:proofErr w:type="spellEnd"/>
      <w:r>
        <w:t xml:space="preserve"> в </w:t>
      </w:r>
      <w:proofErr w:type="spellStart"/>
      <w:r>
        <w:t>грудні</w:t>
      </w:r>
      <w:proofErr w:type="spellEnd"/>
      <w:r>
        <w:t xml:space="preserve">. А в </w:t>
      </w:r>
      <w:proofErr w:type="spellStart"/>
      <w:r>
        <w:t>жовтні</w:t>
      </w:r>
      <w:proofErr w:type="spellEnd"/>
      <w:r>
        <w:t xml:space="preserve"> - </w:t>
      </w:r>
      <w:proofErr w:type="spellStart"/>
      <w:r>
        <w:t>чергові</w:t>
      </w:r>
      <w:proofErr w:type="spellEnd"/>
      <w:r>
        <w:t>. Цейтнот з цугцвангом.</w:t>
      </w:r>
    </w:p>
    <w:sectPr w:rsidR="0052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EB"/>
    <w:rsid w:val="00526D0D"/>
    <w:rsid w:val="009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4E95A-98B4-428C-8B29-A68A69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2020-01-17T08:46:00Z</dcterms:created>
  <dcterms:modified xsi:type="dcterms:W3CDTF">2020-01-17T08:47:00Z</dcterms:modified>
</cp:coreProperties>
</file>