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3A" w:rsidRDefault="0034083A" w:rsidP="0034083A">
      <w:bookmarkStart w:id="0" w:name="_GoBack"/>
      <w:r>
        <w:t xml:space="preserve">ОДА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ЦНАП </w:t>
      </w:r>
      <w:proofErr w:type="gramStart"/>
      <w:r>
        <w:t>у громадах</w:t>
      </w:r>
      <w:proofErr w:type="gramEnd"/>
    </w:p>
    <w:bookmarkEnd w:id="0"/>
    <w:p w:rsidR="0034083A" w:rsidRDefault="0034083A" w:rsidP="0034083A">
      <w:r>
        <w:t xml:space="preserve">Перший </w:t>
      </w:r>
      <w:proofErr w:type="spellStart"/>
      <w:r>
        <w:t>віце-прем’єр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-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звернувся</w:t>
      </w:r>
      <w:proofErr w:type="spellEnd"/>
      <w:r>
        <w:t xml:space="preserve"> в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листі</w:t>
      </w:r>
      <w:proofErr w:type="spellEnd"/>
      <w:r>
        <w:t xml:space="preserve"> до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з </w:t>
      </w:r>
      <w:proofErr w:type="spellStart"/>
      <w:r>
        <w:t>проханням</w:t>
      </w:r>
      <w:proofErr w:type="spellEnd"/>
      <w:r>
        <w:t xml:space="preserve">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ЦНАП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(в тому </w:t>
      </w:r>
      <w:proofErr w:type="spellStart"/>
      <w:r>
        <w:t>числі</w:t>
      </w:r>
      <w:proofErr w:type="spellEnd"/>
      <w:r>
        <w:t xml:space="preserve"> ОТГ) в райцентрах (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ЦНАП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) та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(у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держадміністрацій</w:t>
      </w:r>
      <w:proofErr w:type="spellEnd"/>
      <w:r>
        <w:t xml:space="preserve">) через </w:t>
      </w:r>
      <w:proofErr w:type="spellStart"/>
      <w:r>
        <w:t>такі</w:t>
      </w:r>
      <w:proofErr w:type="spellEnd"/>
      <w:r>
        <w:t xml:space="preserve"> ЦНАП.</w:t>
      </w:r>
    </w:p>
    <w:p w:rsidR="0034083A" w:rsidRDefault="0034083A" w:rsidP="0034083A"/>
    <w:p w:rsidR="0034083A" w:rsidRDefault="0034083A" w:rsidP="0034083A"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</w:t>
      </w:r>
      <w:proofErr w:type="gramStart"/>
      <w:r>
        <w:t>LEAD  з</w:t>
      </w:r>
      <w:proofErr w:type="gramEnd"/>
      <w:r>
        <w:t xml:space="preserve">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з громадами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наголошували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перспективі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та </w:t>
      </w:r>
      <w:proofErr w:type="spellStart"/>
      <w:r>
        <w:t>адміністративно-територіального</w:t>
      </w:r>
      <w:proofErr w:type="spellEnd"/>
      <w:r>
        <w:t xml:space="preserve"> устрою, </w:t>
      </w:r>
      <w:proofErr w:type="spellStart"/>
      <w:r>
        <w:t>повноваження</w:t>
      </w:r>
      <w:proofErr w:type="spellEnd"/>
      <w:r>
        <w:t xml:space="preserve"> з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через ЦНАП </w:t>
      </w:r>
      <w:proofErr w:type="spellStart"/>
      <w:r>
        <w:t>більшості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, </w:t>
      </w:r>
      <w:proofErr w:type="spellStart"/>
      <w:r>
        <w:t>належатимуть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34083A" w:rsidRDefault="0034083A" w:rsidP="0034083A"/>
    <w:p w:rsidR="0034083A" w:rsidRDefault="0034083A" w:rsidP="0034083A">
      <w:r>
        <w:t xml:space="preserve">У </w:t>
      </w:r>
      <w:proofErr w:type="spellStart"/>
      <w:r>
        <w:t>населених</w:t>
      </w:r>
      <w:proofErr w:type="spellEnd"/>
      <w:r>
        <w:t xml:space="preserve"> пунктах,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адміністративними</w:t>
      </w:r>
      <w:proofErr w:type="spellEnd"/>
      <w:r>
        <w:t xml:space="preserve"> центрами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недоцільно</w:t>
      </w:r>
      <w:proofErr w:type="spellEnd"/>
      <w:r>
        <w:t xml:space="preserve"> </w:t>
      </w:r>
      <w:proofErr w:type="spellStart"/>
      <w:r>
        <w:t>утворювати</w:t>
      </w:r>
      <w:proofErr w:type="spellEnd"/>
      <w:r>
        <w:t xml:space="preserve"> 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два ЦНАП –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райдержадміністрації</w:t>
      </w:r>
      <w:proofErr w:type="spellEnd"/>
      <w:r>
        <w:t xml:space="preserve">. </w:t>
      </w:r>
      <w:proofErr w:type="spellStart"/>
      <w:r>
        <w:t>Водночас</w:t>
      </w:r>
      <w:proofErr w:type="spellEnd"/>
      <w:r>
        <w:t xml:space="preserve"> у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є </w:t>
      </w:r>
      <w:proofErr w:type="spellStart"/>
      <w:r>
        <w:t>більша</w:t>
      </w:r>
      <w:proofErr w:type="spellEnd"/>
      <w:r>
        <w:t xml:space="preserve"> </w:t>
      </w:r>
      <w:proofErr w:type="spellStart"/>
      <w:r>
        <w:t>інституційно-адміністративна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та </w:t>
      </w:r>
      <w:proofErr w:type="spellStart"/>
      <w:r>
        <w:t>гнучкість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штату ЦНАП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 xml:space="preserve">, у </w:t>
      </w:r>
      <w:proofErr w:type="spellStart"/>
      <w:r>
        <w:t>мотивуванні</w:t>
      </w:r>
      <w:proofErr w:type="spellEnd"/>
      <w:r>
        <w:t xml:space="preserve"> персоналу ЦНАП. </w:t>
      </w:r>
      <w:proofErr w:type="spellStart"/>
      <w:r>
        <w:t>Важливою</w:t>
      </w:r>
      <w:proofErr w:type="spellEnd"/>
      <w:r>
        <w:t xml:space="preserve"> є і </w:t>
      </w:r>
      <w:proofErr w:type="spellStart"/>
      <w:r>
        <w:t>більша</w:t>
      </w:r>
      <w:proofErr w:type="spellEnd"/>
      <w:r>
        <w:t xml:space="preserve"> </w:t>
      </w:r>
      <w:proofErr w:type="spellStart"/>
      <w:r>
        <w:t>вмотивованість</w:t>
      </w:r>
      <w:proofErr w:type="spellEnd"/>
      <w:r>
        <w:t xml:space="preserve"> самих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кращої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(через </w:t>
      </w:r>
      <w:proofErr w:type="spellStart"/>
      <w:r>
        <w:t>виборність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та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>).</w:t>
      </w:r>
    </w:p>
    <w:p w:rsidR="0034083A" w:rsidRDefault="0034083A" w:rsidP="0034083A"/>
    <w:p w:rsidR="0034083A" w:rsidRDefault="0034083A" w:rsidP="0034083A">
      <w:proofErr w:type="spellStart"/>
      <w:r>
        <w:t>Ще</w:t>
      </w:r>
      <w:proofErr w:type="spellEnd"/>
      <w:r>
        <w:t xml:space="preserve"> раз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наголосити</w:t>
      </w:r>
      <w:proofErr w:type="spellEnd"/>
      <w:r>
        <w:t xml:space="preserve"> на </w:t>
      </w:r>
      <w:proofErr w:type="spellStart"/>
      <w:r>
        <w:t>правильних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рішеннях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райдержадміністрацій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утворили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ЦНАП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переведення</w:t>
      </w:r>
      <w:proofErr w:type="spellEnd"/>
      <w:r>
        <w:t xml:space="preserve"> персоналу ЦНАП </w:t>
      </w:r>
      <w:proofErr w:type="spellStart"/>
      <w:r>
        <w:t>райдержадміністрацій</w:t>
      </w:r>
      <w:proofErr w:type="spellEnd"/>
      <w:r>
        <w:t xml:space="preserve"> </w:t>
      </w:r>
      <w:proofErr w:type="gramStart"/>
      <w:r>
        <w:t>у штат</w:t>
      </w:r>
      <w:proofErr w:type="gramEnd"/>
      <w:r>
        <w:t xml:space="preserve"> ЦНАП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враховуючи</w:t>
      </w:r>
      <w:proofErr w:type="spellEnd"/>
      <w:r>
        <w:t xml:space="preserve"> потребу </w:t>
      </w:r>
      <w:proofErr w:type="spellStart"/>
      <w:r>
        <w:t>раціонального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</w:t>
      </w:r>
      <w:proofErr w:type="spellStart"/>
      <w:r>
        <w:t>приміщень</w:t>
      </w:r>
      <w:proofErr w:type="spellEnd"/>
      <w:r>
        <w:t xml:space="preserve"> та </w:t>
      </w:r>
      <w:proofErr w:type="spellStart"/>
      <w:r>
        <w:t>інфраструктури</w:t>
      </w:r>
      <w:proofErr w:type="spellEnd"/>
      <w:r>
        <w:t xml:space="preserve"> для </w:t>
      </w:r>
      <w:proofErr w:type="spellStart"/>
      <w:r>
        <w:t>облаштування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ЦНАП. </w:t>
      </w:r>
      <w:proofErr w:type="spellStart"/>
      <w:r>
        <w:t>Райдержадміністрації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зробили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, </w:t>
      </w:r>
      <w:proofErr w:type="spellStart"/>
      <w:proofErr w:type="gramStart"/>
      <w:r>
        <w:t>мають</w:t>
      </w:r>
      <w:proofErr w:type="spellEnd"/>
      <w:r>
        <w:t xml:space="preserve">  </w:t>
      </w:r>
      <w:proofErr w:type="spellStart"/>
      <w:r>
        <w:t>приймати</w:t>
      </w:r>
      <w:proofErr w:type="spellEnd"/>
      <w:proofErr w:type="gramEnd"/>
      <w:r>
        <w:t xml:space="preserve"> </w:t>
      </w:r>
      <w:proofErr w:type="spellStart"/>
      <w:r>
        <w:t>виважені</w:t>
      </w:r>
      <w:proofErr w:type="spellEnd"/>
      <w:r>
        <w:t xml:space="preserve"> та </w:t>
      </w:r>
      <w:proofErr w:type="spellStart"/>
      <w:r>
        <w:t>своєчасні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співпрацю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доступності</w:t>
      </w:r>
      <w:proofErr w:type="spellEnd"/>
      <w:r>
        <w:t xml:space="preserve"> та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громадян</w:t>
      </w:r>
      <w:proofErr w:type="spellEnd"/>
      <w:r>
        <w:t xml:space="preserve"> та </w:t>
      </w:r>
      <w:proofErr w:type="spellStart"/>
      <w:r>
        <w:t>бізнесу</w:t>
      </w:r>
      <w:proofErr w:type="spellEnd"/>
      <w:r>
        <w:t>.</w:t>
      </w:r>
    </w:p>
    <w:p w:rsidR="0034083A" w:rsidRDefault="0034083A" w:rsidP="0034083A"/>
    <w:p w:rsidR="0034083A" w:rsidRDefault="0034083A" w:rsidP="0034083A">
      <w:r>
        <w:t xml:space="preserve">З </w:t>
      </w:r>
      <w:proofErr w:type="spellStart"/>
      <w:r>
        <w:t>роз’ясненням</w:t>
      </w:r>
      <w:proofErr w:type="spellEnd"/>
      <w:r>
        <w:t xml:space="preserve"> </w:t>
      </w:r>
      <w:proofErr w:type="spellStart"/>
      <w:r>
        <w:t>експертів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порядку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(</w:t>
      </w:r>
      <w:proofErr w:type="spellStart"/>
      <w:r>
        <w:t>міськрайонного</w:t>
      </w:r>
      <w:proofErr w:type="spellEnd"/>
      <w:r>
        <w:t xml:space="preserve"> / </w:t>
      </w:r>
      <w:proofErr w:type="spellStart"/>
      <w:r>
        <w:t>селищно</w:t>
      </w:r>
      <w:proofErr w:type="spellEnd"/>
      <w:r>
        <w:t xml:space="preserve">-районного) ЦНАП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p w:rsidR="0034083A" w:rsidRDefault="0034083A" w:rsidP="0034083A"/>
    <w:p w:rsidR="000D4F49" w:rsidRDefault="0034083A" w:rsidP="0034083A">
      <w:r>
        <w:t xml:space="preserve">Лист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віце-прем’єр</w:t>
      </w:r>
      <w:proofErr w:type="spellEnd"/>
      <w:r>
        <w:t xml:space="preserve"> </w:t>
      </w:r>
      <w:proofErr w:type="spellStart"/>
      <w:r>
        <w:t>міністра</w:t>
      </w:r>
      <w:proofErr w:type="spellEnd"/>
      <w:r>
        <w:t xml:space="preserve"> -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торгівлі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- за </w:t>
      </w:r>
      <w:proofErr w:type="spellStart"/>
      <w:r>
        <w:t>посиланням</w:t>
      </w:r>
      <w:proofErr w:type="spellEnd"/>
      <w:r>
        <w:t>.</w:t>
      </w:r>
    </w:p>
    <w:sectPr w:rsidR="000D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3A"/>
    <w:rsid w:val="000D4F49"/>
    <w:rsid w:val="0034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837B9-EADE-40B8-A62A-8E5C6456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2019-08-16T07:58:00Z</dcterms:created>
  <dcterms:modified xsi:type="dcterms:W3CDTF">2019-08-16T07:59:00Z</dcterms:modified>
</cp:coreProperties>
</file>