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DD" w:rsidRPr="008C02F7" w:rsidRDefault="005F0AF6" w:rsidP="005F0AF6">
      <w:pPr>
        <w:ind w:firstLine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bookmarkStart w:id="0" w:name="_GoBack"/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Пільги</w:t>
      </w:r>
      <w:proofErr w:type="spell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щодо</w:t>
      </w:r>
      <w:proofErr w:type="spell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сплати</w:t>
      </w:r>
      <w:proofErr w:type="spell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земельного </w:t>
      </w:r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податку</w:t>
      </w:r>
      <w:proofErr w:type="spell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для </w:t>
      </w:r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фізичних</w:t>
      </w:r>
      <w:proofErr w:type="spell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осіб</w:t>
      </w:r>
      <w:proofErr w:type="spellEnd"/>
    </w:p>
    <w:bookmarkEnd w:id="0"/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C02F7">
        <w:rPr>
          <w:color w:val="333333"/>
        </w:rPr>
        <w:t xml:space="preserve">Старобільське управління Головного управління ДФС у Луганській області </w:t>
      </w:r>
      <w:proofErr w:type="spellStart"/>
      <w:r w:rsidRPr="005F0AF6">
        <w:rPr>
          <w:color w:val="333333"/>
        </w:rPr>
        <w:t>інформує</w:t>
      </w:r>
      <w:proofErr w:type="spellEnd"/>
      <w:r w:rsidRPr="005F0AF6">
        <w:rPr>
          <w:color w:val="333333"/>
        </w:rPr>
        <w:t xml:space="preserve">, </w:t>
      </w:r>
      <w:proofErr w:type="spellStart"/>
      <w:r w:rsidRPr="005F0AF6">
        <w:rPr>
          <w:color w:val="333333"/>
        </w:rPr>
        <w:t>що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пільги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щодо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сплати</w:t>
      </w:r>
      <w:proofErr w:type="spellEnd"/>
      <w:r w:rsidRPr="005F0AF6">
        <w:rPr>
          <w:color w:val="333333"/>
        </w:rPr>
        <w:t xml:space="preserve"> земельного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фізичних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осіб</w:t>
      </w:r>
      <w:proofErr w:type="spellEnd"/>
      <w:r w:rsidRPr="005F0AF6">
        <w:rPr>
          <w:color w:val="333333"/>
        </w:rPr>
        <w:t xml:space="preserve"> наведено у ст. 281 </w:t>
      </w:r>
      <w:proofErr w:type="spellStart"/>
      <w:r w:rsidRPr="005F0AF6">
        <w:rPr>
          <w:color w:val="333333"/>
        </w:rPr>
        <w:t>Податкового</w:t>
      </w:r>
      <w:proofErr w:type="spellEnd"/>
      <w:r w:rsidRPr="005F0AF6">
        <w:rPr>
          <w:color w:val="333333"/>
        </w:rPr>
        <w:t xml:space="preserve"> кодексу </w:t>
      </w:r>
      <w:proofErr w:type="spellStart"/>
      <w:r w:rsidRPr="005F0AF6">
        <w:rPr>
          <w:color w:val="333333"/>
        </w:rPr>
        <w:t>України</w:t>
      </w:r>
      <w:proofErr w:type="spellEnd"/>
      <w:r w:rsidRPr="005F0AF6">
        <w:rPr>
          <w:color w:val="333333"/>
        </w:rPr>
        <w:t xml:space="preserve"> (</w:t>
      </w:r>
      <w:proofErr w:type="spellStart"/>
      <w:r w:rsidRPr="005F0AF6">
        <w:rPr>
          <w:color w:val="333333"/>
        </w:rPr>
        <w:t>далі</w:t>
      </w:r>
      <w:proofErr w:type="spellEnd"/>
      <w:r w:rsidRPr="005F0AF6">
        <w:rPr>
          <w:color w:val="333333"/>
        </w:rPr>
        <w:t xml:space="preserve"> – ПКУ).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5F0AF6">
        <w:rPr>
          <w:color w:val="333333"/>
        </w:rPr>
        <w:t xml:space="preserve">Так, </w:t>
      </w:r>
      <w:proofErr w:type="spellStart"/>
      <w:r w:rsidRPr="005F0AF6">
        <w:rPr>
          <w:color w:val="333333"/>
        </w:rPr>
        <w:t>згідно</w:t>
      </w:r>
      <w:proofErr w:type="spellEnd"/>
      <w:r w:rsidRPr="005F0AF6">
        <w:rPr>
          <w:color w:val="333333"/>
        </w:rPr>
        <w:t xml:space="preserve"> з п. 281.1 ст. 281 ПКУ </w:t>
      </w:r>
      <w:proofErr w:type="spellStart"/>
      <w:r w:rsidRPr="005F0AF6">
        <w:rPr>
          <w:color w:val="333333"/>
        </w:rPr>
        <w:t>від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сплати</w:t>
      </w:r>
      <w:proofErr w:type="spellEnd"/>
      <w:r w:rsidRPr="005F0AF6">
        <w:rPr>
          <w:color w:val="333333"/>
        </w:rPr>
        <w:t xml:space="preserve"> земельного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звільняються</w:t>
      </w:r>
      <w:proofErr w:type="spellEnd"/>
      <w:r w:rsidRPr="005F0AF6">
        <w:rPr>
          <w:color w:val="333333"/>
        </w:rPr>
        <w:t>: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інваліди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першої</w:t>
      </w:r>
      <w:proofErr w:type="spellEnd"/>
      <w:r w:rsidRPr="005F0AF6">
        <w:rPr>
          <w:color w:val="333333"/>
        </w:rPr>
        <w:t xml:space="preserve"> і </w:t>
      </w:r>
      <w:proofErr w:type="spellStart"/>
      <w:r w:rsidRPr="005F0AF6">
        <w:rPr>
          <w:color w:val="333333"/>
        </w:rPr>
        <w:t>другої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групи</w:t>
      </w:r>
      <w:proofErr w:type="spellEnd"/>
      <w:r w:rsidRPr="005F0AF6">
        <w:rPr>
          <w:color w:val="333333"/>
        </w:rPr>
        <w:t>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фізичні</w:t>
      </w:r>
      <w:proofErr w:type="spellEnd"/>
      <w:r w:rsidRPr="005F0AF6">
        <w:rPr>
          <w:color w:val="333333"/>
        </w:rPr>
        <w:t xml:space="preserve"> особи, </w:t>
      </w:r>
      <w:proofErr w:type="spellStart"/>
      <w:r w:rsidRPr="005F0AF6">
        <w:rPr>
          <w:color w:val="333333"/>
        </w:rPr>
        <w:t>які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виховують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трьох</w:t>
      </w:r>
      <w:proofErr w:type="spellEnd"/>
      <w:r w:rsidRPr="005F0AF6">
        <w:rPr>
          <w:color w:val="333333"/>
        </w:rPr>
        <w:t xml:space="preserve"> і </w:t>
      </w:r>
      <w:proofErr w:type="spellStart"/>
      <w:r w:rsidRPr="005F0AF6">
        <w:rPr>
          <w:color w:val="333333"/>
        </w:rPr>
        <w:t>більше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дітей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віком</w:t>
      </w:r>
      <w:proofErr w:type="spellEnd"/>
      <w:r w:rsidRPr="005F0AF6">
        <w:rPr>
          <w:color w:val="333333"/>
        </w:rPr>
        <w:t xml:space="preserve"> до 18 </w:t>
      </w:r>
      <w:proofErr w:type="spellStart"/>
      <w:r w:rsidRPr="005F0AF6">
        <w:rPr>
          <w:color w:val="333333"/>
        </w:rPr>
        <w:t>років</w:t>
      </w:r>
      <w:proofErr w:type="spellEnd"/>
      <w:r w:rsidRPr="005F0AF6">
        <w:rPr>
          <w:color w:val="333333"/>
        </w:rPr>
        <w:t>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пенсіонери</w:t>
      </w:r>
      <w:proofErr w:type="spellEnd"/>
      <w:r w:rsidRPr="005F0AF6">
        <w:rPr>
          <w:color w:val="333333"/>
        </w:rPr>
        <w:t xml:space="preserve"> (за </w:t>
      </w:r>
      <w:proofErr w:type="spellStart"/>
      <w:r w:rsidRPr="005F0AF6">
        <w:rPr>
          <w:color w:val="333333"/>
        </w:rPr>
        <w:t>віком</w:t>
      </w:r>
      <w:proofErr w:type="spellEnd"/>
      <w:r w:rsidRPr="005F0AF6">
        <w:rPr>
          <w:color w:val="333333"/>
        </w:rPr>
        <w:t>);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ветерани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війни</w:t>
      </w:r>
      <w:proofErr w:type="spellEnd"/>
      <w:r w:rsidRPr="005F0AF6">
        <w:rPr>
          <w:color w:val="333333"/>
        </w:rPr>
        <w:t xml:space="preserve"> та особи, на </w:t>
      </w:r>
      <w:proofErr w:type="spellStart"/>
      <w:r w:rsidRPr="005F0AF6">
        <w:rPr>
          <w:color w:val="333333"/>
        </w:rPr>
        <w:t>яких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поширюється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дія</w:t>
      </w:r>
      <w:proofErr w:type="spellEnd"/>
      <w:r w:rsidRPr="005F0AF6">
        <w:rPr>
          <w:color w:val="333333"/>
        </w:rPr>
        <w:t xml:space="preserve"> Закону </w:t>
      </w:r>
      <w:proofErr w:type="spellStart"/>
      <w:r w:rsidRPr="005F0AF6">
        <w:rPr>
          <w:color w:val="333333"/>
        </w:rPr>
        <w:t>України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від</w:t>
      </w:r>
      <w:proofErr w:type="spellEnd"/>
      <w:r w:rsidRPr="005F0AF6">
        <w:rPr>
          <w:color w:val="333333"/>
        </w:rPr>
        <w:t xml:space="preserve"> 22 </w:t>
      </w:r>
      <w:proofErr w:type="spellStart"/>
      <w:r w:rsidRPr="005F0AF6">
        <w:rPr>
          <w:color w:val="333333"/>
        </w:rPr>
        <w:t>жовтня</w:t>
      </w:r>
      <w:proofErr w:type="spellEnd"/>
      <w:r w:rsidRPr="005F0AF6">
        <w:rPr>
          <w:color w:val="333333"/>
        </w:rPr>
        <w:t xml:space="preserve"> № 3551-ХІІ «Про статус </w:t>
      </w:r>
      <w:proofErr w:type="spellStart"/>
      <w:r w:rsidRPr="005F0AF6">
        <w:rPr>
          <w:color w:val="333333"/>
        </w:rPr>
        <w:t>ветеранів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війни</w:t>
      </w:r>
      <w:proofErr w:type="spellEnd"/>
      <w:r w:rsidRPr="005F0AF6">
        <w:rPr>
          <w:color w:val="333333"/>
        </w:rPr>
        <w:t xml:space="preserve">, </w:t>
      </w:r>
      <w:proofErr w:type="spellStart"/>
      <w:r w:rsidRPr="005F0AF6">
        <w:rPr>
          <w:color w:val="333333"/>
        </w:rPr>
        <w:t>гарантії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їх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соціального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захисту</w:t>
      </w:r>
      <w:proofErr w:type="spellEnd"/>
      <w:r w:rsidRPr="005F0AF6">
        <w:rPr>
          <w:color w:val="333333"/>
        </w:rPr>
        <w:t xml:space="preserve">» </w:t>
      </w:r>
      <w:proofErr w:type="spellStart"/>
      <w:r w:rsidRPr="005F0AF6">
        <w:rPr>
          <w:color w:val="333333"/>
        </w:rPr>
        <w:t>зі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змінами</w:t>
      </w:r>
      <w:proofErr w:type="spellEnd"/>
      <w:r w:rsidRPr="005F0AF6">
        <w:rPr>
          <w:color w:val="333333"/>
        </w:rPr>
        <w:t xml:space="preserve"> та </w:t>
      </w:r>
      <w:proofErr w:type="spellStart"/>
      <w:r w:rsidRPr="005F0AF6">
        <w:rPr>
          <w:color w:val="333333"/>
        </w:rPr>
        <w:t>доповненнями</w:t>
      </w:r>
      <w:proofErr w:type="spellEnd"/>
      <w:r w:rsidRPr="005F0AF6">
        <w:rPr>
          <w:color w:val="333333"/>
        </w:rPr>
        <w:t>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proofErr w:type="spellStart"/>
      <w:r w:rsidRPr="005F0AF6">
        <w:rPr>
          <w:color w:val="333333"/>
        </w:rPr>
        <w:t>фізичні</w:t>
      </w:r>
      <w:proofErr w:type="spellEnd"/>
      <w:r w:rsidRPr="005F0AF6">
        <w:rPr>
          <w:color w:val="333333"/>
        </w:rPr>
        <w:t xml:space="preserve"> особи, </w:t>
      </w:r>
      <w:proofErr w:type="spellStart"/>
      <w:r w:rsidRPr="005F0AF6">
        <w:rPr>
          <w:color w:val="333333"/>
        </w:rPr>
        <w:t>визнані</w:t>
      </w:r>
      <w:proofErr w:type="spellEnd"/>
      <w:r w:rsidRPr="005F0AF6">
        <w:rPr>
          <w:color w:val="333333"/>
        </w:rPr>
        <w:t xml:space="preserve"> законом особами, </w:t>
      </w:r>
      <w:proofErr w:type="spellStart"/>
      <w:r w:rsidRPr="005F0AF6">
        <w:rPr>
          <w:color w:val="333333"/>
        </w:rPr>
        <w:t>які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постраждали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внаслідок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Чорнобильської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катастрофи</w:t>
      </w:r>
      <w:proofErr w:type="spellEnd"/>
      <w:r w:rsidRPr="005F0AF6">
        <w:rPr>
          <w:color w:val="333333"/>
        </w:rPr>
        <w:t>.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proofErr w:type="spellStart"/>
      <w:r w:rsidRPr="005F0AF6">
        <w:rPr>
          <w:color w:val="333333"/>
        </w:rPr>
        <w:t>Згідно</w:t>
      </w:r>
      <w:proofErr w:type="spellEnd"/>
      <w:r w:rsidRPr="005F0AF6">
        <w:rPr>
          <w:color w:val="333333"/>
        </w:rPr>
        <w:t xml:space="preserve"> з п. 281.2 ст. 281 ПКУ </w:t>
      </w:r>
      <w:proofErr w:type="spellStart"/>
      <w:r w:rsidRPr="005F0AF6">
        <w:rPr>
          <w:color w:val="333333"/>
        </w:rPr>
        <w:t>звільнення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від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сплати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за </w:t>
      </w:r>
      <w:proofErr w:type="spellStart"/>
      <w:r w:rsidRPr="005F0AF6">
        <w:rPr>
          <w:color w:val="333333"/>
        </w:rPr>
        <w:t>земельні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ділянки</w:t>
      </w:r>
      <w:proofErr w:type="spellEnd"/>
      <w:r w:rsidRPr="005F0AF6">
        <w:rPr>
          <w:color w:val="333333"/>
        </w:rPr>
        <w:t xml:space="preserve">, </w:t>
      </w:r>
      <w:proofErr w:type="spellStart"/>
      <w:r w:rsidRPr="005F0AF6">
        <w:rPr>
          <w:color w:val="333333"/>
        </w:rPr>
        <w:t>передбачене</w:t>
      </w:r>
      <w:proofErr w:type="spellEnd"/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відповідної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категорії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фізичних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осіб</w:t>
      </w:r>
      <w:proofErr w:type="spellEnd"/>
      <w:r w:rsidRPr="005F0AF6">
        <w:rPr>
          <w:color w:val="333333"/>
        </w:rPr>
        <w:t xml:space="preserve"> п. 281.1 ст. 281 ПКУ, </w:t>
      </w:r>
      <w:proofErr w:type="spellStart"/>
      <w:r w:rsidRPr="005F0AF6">
        <w:rPr>
          <w:color w:val="333333"/>
        </w:rPr>
        <w:t>поширюється</w:t>
      </w:r>
      <w:proofErr w:type="spellEnd"/>
      <w:r w:rsidRPr="005F0AF6">
        <w:rPr>
          <w:color w:val="333333"/>
        </w:rPr>
        <w:t xml:space="preserve"> на </w:t>
      </w:r>
      <w:proofErr w:type="spellStart"/>
      <w:r w:rsidRPr="005F0AF6">
        <w:rPr>
          <w:color w:val="333333"/>
        </w:rPr>
        <w:t>земельні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ділянки</w:t>
      </w:r>
      <w:proofErr w:type="spellEnd"/>
      <w:r w:rsidRPr="005F0AF6">
        <w:rPr>
          <w:color w:val="333333"/>
        </w:rPr>
        <w:t xml:space="preserve"> за </w:t>
      </w:r>
      <w:proofErr w:type="spellStart"/>
      <w:r w:rsidRPr="005F0AF6">
        <w:rPr>
          <w:color w:val="333333"/>
        </w:rPr>
        <w:t>кожним</w:t>
      </w:r>
      <w:proofErr w:type="spellEnd"/>
      <w:r w:rsidRPr="005F0AF6">
        <w:rPr>
          <w:color w:val="333333"/>
        </w:rPr>
        <w:t xml:space="preserve"> видом </w:t>
      </w:r>
      <w:proofErr w:type="spellStart"/>
      <w:r w:rsidRPr="005F0AF6">
        <w:rPr>
          <w:color w:val="333333"/>
        </w:rPr>
        <w:t>використання</w:t>
      </w:r>
      <w:proofErr w:type="spellEnd"/>
      <w:r w:rsidRPr="005F0AF6">
        <w:rPr>
          <w:color w:val="333333"/>
        </w:rPr>
        <w:t xml:space="preserve"> </w:t>
      </w:r>
      <w:proofErr w:type="gramStart"/>
      <w:r w:rsidRPr="005F0AF6">
        <w:rPr>
          <w:color w:val="333333"/>
        </w:rPr>
        <w:t>у межах</w:t>
      </w:r>
      <w:proofErr w:type="gram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граничних</w:t>
      </w:r>
      <w:proofErr w:type="spellEnd"/>
      <w:r w:rsidRPr="005F0AF6">
        <w:rPr>
          <w:color w:val="333333"/>
        </w:rPr>
        <w:t xml:space="preserve"> норм: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ведення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особистого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селянського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господарства</w:t>
      </w:r>
      <w:proofErr w:type="spellEnd"/>
      <w:r w:rsidRPr="005F0AF6">
        <w:rPr>
          <w:color w:val="333333"/>
        </w:rPr>
        <w:t xml:space="preserve"> – у </w:t>
      </w:r>
      <w:proofErr w:type="spellStart"/>
      <w:r w:rsidRPr="005F0AF6">
        <w:rPr>
          <w:color w:val="333333"/>
        </w:rPr>
        <w:t>розмірі</w:t>
      </w:r>
      <w:proofErr w:type="spellEnd"/>
      <w:r w:rsidRPr="005F0AF6">
        <w:rPr>
          <w:color w:val="333333"/>
        </w:rPr>
        <w:t xml:space="preserve">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2 </w:t>
      </w:r>
      <w:proofErr w:type="spellStart"/>
      <w:r w:rsidRPr="005F0AF6">
        <w:rPr>
          <w:color w:val="333333"/>
        </w:rPr>
        <w:t>гектари</w:t>
      </w:r>
      <w:proofErr w:type="spellEnd"/>
      <w:r w:rsidRPr="005F0AF6">
        <w:rPr>
          <w:color w:val="333333"/>
        </w:rPr>
        <w:t>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будівництва</w:t>
      </w:r>
      <w:proofErr w:type="spellEnd"/>
      <w:r w:rsidRPr="005F0AF6">
        <w:rPr>
          <w:color w:val="333333"/>
        </w:rPr>
        <w:t xml:space="preserve"> та </w:t>
      </w:r>
      <w:proofErr w:type="spellStart"/>
      <w:r w:rsidRPr="005F0AF6">
        <w:rPr>
          <w:color w:val="333333"/>
        </w:rPr>
        <w:t>обслуговування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житлового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будинку</w:t>
      </w:r>
      <w:proofErr w:type="spellEnd"/>
      <w:r w:rsidRPr="005F0AF6">
        <w:rPr>
          <w:color w:val="333333"/>
        </w:rPr>
        <w:t xml:space="preserve">, </w:t>
      </w:r>
      <w:proofErr w:type="spellStart"/>
      <w:r w:rsidRPr="005F0AF6">
        <w:rPr>
          <w:color w:val="333333"/>
        </w:rPr>
        <w:t>господарських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будівель</w:t>
      </w:r>
      <w:proofErr w:type="spellEnd"/>
      <w:r w:rsidRPr="005F0AF6">
        <w:rPr>
          <w:color w:val="333333"/>
        </w:rPr>
        <w:t xml:space="preserve"> і </w:t>
      </w:r>
      <w:proofErr w:type="spellStart"/>
      <w:r w:rsidRPr="005F0AF6">
        <w:rPr>
          <w:color w:val="333333"/>
        </w:rPr>
        <w:t>споруд</w:t>
      </w:r>
      <w:proofErr w:type="spellEnd"/>
      <w:r w:rsidRPr="005F0AF6">
        <w:rPr>
          <w:color w:val="333333"/>
        </w:rPr>
        <w:t xml:space="preserve"> (</w:t>
      </w:r>
      <w:proofErr w:type="spellStart"/>
      <w:r w:rsidRPr="005F0AF6">
        <w:rPr>
          <w:color w:val="333333"/>
        </w:rPr>
        <w:t>присадибна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ділянка</w:t>
      </w:r>
      <w:proofErr w:type="spellEnd"/>
      <w:r w:rsidRPr="005F0AF6">
        <w:rPr>
          <w:color w:val="333333"/>
        </w:rPr>
        <w:t>):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5F0AF6">
        <w:rPr>
          <w:color w:val="333333"/>
        </w:rPr>
        <w:t xml:space="preserve">- </w:t>
      </w:r>
      <w:proofErr w:type="gramStart"/>
      <w:r w:rsidRPr="005F0AF6">
        <w:rPr>
          <w:color w:val="333333"/>
        </w:rPr>
        <w:t>у селах</w:t>
      </w:r>
      <w:proofErr w:type="gram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0,25 гектара,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5F0AF6">
        <w:rPr>
          <w:color w:val="333333"/>
        </w:rPr>
        <w:t xml:space="preserve">- </w:t>
      </w:r>
      <w:proofErr w:type="gramStart"/>
      <w:r w:rsidRPr="005F0AF6">
        <w:rPr>
          <w:color w:val="333333"/>
        </w:rPr>
        <w:t>у селищах</w:t>
      </w:r>
      <w:proofErr w:type="gram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0,15 гектара,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5F0AF6">
        <w:rPr>
          <w:color w:val="333333"/>
        </w:rPr>
        <w:t xml:space="preserve">- у </w:t>
      </w:r>
      <w:proofErr w:type="spellStart"/>
      <w:r w:rsidRPr="005F0AF6">
        <w:rPr>
          <w:color w:val="333333"/>
        </w:rPr>
        <w:t>містах</w:t>
      </w:r>
      <w:proofErr w:type="spell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0,10 гектара;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індивідуального</w:t>
      </w:r>
      <w:proofErr w:type="spellEnd"/>
      <w:r w:rsidRPr="005F0AF6">
        <w:rPr>
          <w:color w:val="333333"/>
        </w:rPr>
        <w:t xml:space="preserve"> дачного </w:t>
      </w:r>
      <w:proofErr w:type="spellStart"/>
      <w:r w:rsidRPr="005F0AF6">
        <w:rPr>
          <w:color w:val="333333"/>
        </w:rPr>
        <w:t>будівництва</w:t>
      </w:r>
      <w:proofErr w:type="spell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0,10 гектара;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будівництва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індивідуальних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гаражів</w:t>
      </w:r>
      <w:proofErr w:type="spell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0,01 гектара;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ведення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садівництва</w:t>
      </w:r>
      <w:proofErr w:type="spell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0,12 гектара.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proofErr w:type="spellStart"/>
      <w:r w:rsidRPr="005F0AF6">
        <w:rPr>
          <w:color w:val="333333"/>
        </w:rPr>
        <w:t>Від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сплати</w:t>
      </w:r>
      <w:proofErr w:type="spellEnd"/>
      <w:r w:rsidRPr="005F0AF6">
        <w:rPr>
          <w:color w:val="333333"/>
        </w:rPr>
        <w:t xml:space="preserve"> земельного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звільняються</w:t>
      </w:r>
      <w:proofErr w:type="spellEnd"/>
      <w:r w:rsidRPr="005F0AF6">
        <w:rPr>
          <w:color w:val="333333"/>
        </w:rPr>
        <w:t xml:space="preserve"> на </w:t>
      </w:r>
      <w:proofErr w:type="spellStart"/>
      <w:r w:rsidRPr="005F0AF6">
        <w:rPr>
          <w:color w:val="333333"/>
        </w:rPr>
        <w:t>період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єдиного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четвертої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групи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власники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ділянок</w:t>
      </w:r>
      <w:proofErr w:type="spellEnd"/>
      <w:r w:rsidRPr="005F0AF6">
        <w:rPr>
          <w:color w:val="333333"/>
        </w:rPr>
        <w:t xml:space="preserve">, </w:t>
      </w:r>
      <w:proofErr w:type="spellStart"/>
      <w:r w:rsidRPr="005F0AF6">
        <w:rPr>
          <w:color w:val="333333"/>
        </w:rPr>
        <w:t>земельних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часток</w:t>
      </w:r>
      <w:proofErr w:type="spellEnd"/>
      <w:r w:rsidRPr="005F0AF6">
        <w:rPr>
          <w:color w:val="333333"/>
        </w:rPr>
        <w:t xml:space="preserve"> (</w:t>
      </w:r>
      <w:proofErr w:type="spellStart"/>
      <w:r w:rsidRPr="005F0AF6">
        <w:rPr>
          <w:color w:val="333333"/>
        </w:rPr>
        <w:t>паїв</w:t>
      </w:r>
      <w:proofErr w:type="spellEnd"/>
      <w:r w:rsidRPr="005F0AF6">
        <w:rPr>
          <w:color w:val="333333"/>
        </w:rPr>
        <w:t xml:space="preserve">) та </w:t>
      </w:r>
      <w:proofErr w:type="spellStart"/>
      <w:r w:rsidRPr="005F0AF6">
        <w:rPr>
          <w:color w:val="333333"/>
        </w:rPr>
        <w:t>землекористувачі</w:t>
      </w:r>
      <w:proofErr w:type="spellEnd"/>
      <w:r w:rsidRPr="005F0AF6">
        <w:rPr>
          <w:color w:val="333333"/>
        </w:rPr>
        <w:t xml:space="preserve"> за </w:t>
      </w:r>
      <w:proofErr w:type="spellStart"/>
      <w:r w:rsidRPr="005F0AF6">
        <w:rPr>
          <w:color w:val="333333"/>
        </w:rPr>
        <w:t>умови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передачі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ділянок</w:t>
      </w:r>
      <w:proofErr w:type="spellEnd"/>
      <w:r w:rsidRPr="005F0AF6">
        <w:rPr>
          <w:color w:val="333333"/>
        </w:rPr>
        <w:t xml:space="preserve"> та </w:t>
      </w:r>
      <w:proofErr w:type="spellStart"/>
      <w:r w:rsidRPr="005F0AF6">
        <w:rPr>
          <w:color w:val="333333"/>
        </w:rPr>
        <w:t>земельних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часток</w:t>
      </w:r>
      <w:proofErr w:type="spellEnd"/>
      <w:r w:rsidRPr="005F0AF6">
        <w:rPr>
          <w:color w:val="333333"/>
        </w:rPr>
        <w:t xml:space="preserve"> (</w:t>
      </w:r>
      <w:proofErr w:type="spellStart"/>
      <w:r w:rsidRPr="005F0AF6">
        <w:rPr>
          <w:color w:val="333333"/>
        </w:rPr>
        <w:t>паїв</w:t>
      </w:r>
      <w:proofErr w:type="spellEnd"/>
      <w:r w:rsidRPr="005F0AF6">
        <w:rPr>
          <w:color w:val="333333"/>
        </w:rPr>
        <w:t xml:space="preserve">) в </w:t>
      </w:r>
      <w:proofErr w:type="spellStart"/>
      <w:r w:rsidRPr="005F0AF6">
        <w:rPr>
          <w:color w:val="333333"/>
        </w:rPr>
        <w:t>оренду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платнику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єдиного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четвертої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групи</w:t>
      </w:r>
      <w:proofErr w:type="spellEnd"/>
      <w:r w:rsidRPr="005F0AF6">
        <w:rPr>
          <w:color w:val="333333"/>
        </w:rPr>
        <w:t xml:space="preserve"> (п. 281.3 ст. 281 ПКУ).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proofErr w:type="spellStart"/>
      <w:r w:rsidRPr="005F0AF6">
        <w:rPr>
          <w:color w:val="333333"/>
        </w:rPr>
        <w:t>Якщо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фізична</w:t>
      </w:r>
      <w:proofErr w:type="spellEnd"/>
      <w:r w:rsidRPr="005F0AF6">
        <w:rPr>
          <w:color w:val="333333"/>
        </w:rPr>
        <w:t xml:space="preserve"> особа, </w:t>
      </w:r>
      <w:proofErr w:type="spellStart"/>
      <w:r w:rsidRPr="005F0AF6">
        <w:rPr>
          <w:color w:val="333333"/>
        </w:rPr>
        <w:t>визначена</w:t>
      </w:r>
      <w:proofErr w:type="spellEnd"/>
      <w:r w:rsidRPr="005F0AF6">
        <w:rPr>
          <w:color w:val="333333"/>
        </w:rPr>
        <w:t xml:space="preserve"> у п. 281.1 ст. 281 ПКУ, </w:t>
      </w:r>
      <w:proofErr w:type="spellStart"/>
      <w:r w:rsidRPr="005F0AF6">
        <w:rPr>
          <w:color w:val="333333"/>
        </w:rPr>
        <w:t>має</w:t>
      </w:r>
      <w:proofErr w:type="spellEnd"/>
      <w:r w:rsidRPr="005F0AF6">
        <w:rPr>
          <w:color w:val="333333"/>
        </w:rPr>
        <w:t xml:space="preserve"> у </w:t>
      </w:r>
      <w:proofErr w:type="spellStart"/>
      <w:r w:rsidRPr="005F0AF6">
        <w:rPr>
          <w:color w:val="333333"/>
        </w:rPr>
        <w:t>власності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декілька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ділянок</w:t>
      </w:r>
      <w:proofErr w:type="spellEnd"/>
      <w:r w:rsidRPr="005F0AF6">
        <w:rPr>
          <w:color w:val="333333"/>
        </w:rPr>
        <w:t xml:space="preserve"> одного виду </w:t>
      </w:r>
      <w:proofErr w:type="spellStart"/>
      <w:r w:rsidRPr="005F0AF6">
        <w:rPr>
          <w:color w:val="333333"/>
        </w:rPr>
        <w:t>використання</w:t>
      </w:r>
      <w:proofErr w:type="spellEnd"/>
      <w:r w:rsidRPr="005F0AF6">
        <w:rPr>
          <w:color w:val="333333"/>
        </w:rPr>
        <w:t xml:space="preserve">, то </w:t>
      </w:r>
      <w:proofErr w:type="spellStart"/>
      <w:r w:rsidRPr="005F0AF6">
        <w:rPr>
          <w:color w:val="333333"/>
        </w:rPr>
        <w:t>така</w:t>
      </w:r>
      <w:proofErr w:type="spellEnd"/>
      <w:r w:rsidRPr="005F0AF6">
        <w:rPr>
          <w:color w:val="333333"/>
        </w:rPr>
        <w:t xml:space="preserve"> особа до 01 </w:t>
      </w:r>
      <w:proofErr w:type="spellStart"/>
      <w:r w:rsidRPr="005F0AF6">
        <w:rPr>
          <w:color w:val="333333"/>
        </w:rPr>
        <w:t>травня</w:t>
      </w:r>
      <w:proofErr w:type="spellEnd"/>
      <w:r w:rsidRPr="005F0AF6">
        <w:rPr>
          <w:color w:val="333333"/>
        </w:rPr>
        <w:t xml:space="preserve"> поточного року </w:t>
      </w:r>
      <w:proofErr w:type="spellStart"/>
      <w:r w:rsidRPr="005F0AF6">
        <w:rPr>
          <w:color w:val="333333"/>
        </w:rPr>
        <w:t>подає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письмову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заяву</w:t>
      </w:r>
      <w:proofErr w:type="spellEnd"/>
      <w:r w:rsidRPr="005F0AF6">
        <w:rPr>
          <w:color w:val="333333"/>
        </w:rPr>
        <w:t xml:space="preserve"> у </w:t>
      </w:r>
      <w:proofErr w:type="spellStart"/>
      <w:r w:rsidRPr="005F0AF6">
        <w:rPr>
          <w:color w:val="333333"/>
        </w:rPr>
        <w:t>довільній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формі</w:t>
      </w:r>
      <w:proofErr w:type="spellEnd"/>
      <w:r w:rsidRPr="005F0AF6">
        <w:rPr>
          <w:color w:val="333333"/>
        </w:rPr>
        <w:t xml:space="preserve"> до </w:t>
      </w:r>
      <w:proofErr w:type="spellStart"/>
      <w:r w:rsidRPr="005F0AF6">
        <w:rPr>
          <w:color w:val="333333"/>
        </w:rPr>
        <w:t>контролюючого</w:t>
      </w:r>
      <w:proofErr w:type="spellEnd"/>
      <w:r w:rsidRPr="005F0AF6">
        <w:rPr>
          <w:color w:val="333333"/>
        </w:rPr>
        <w:t xml:space="preserve"> органу за </w:t>
      </w:r>
      <w:proofErr w:type="spellStart"/>
      <w:r w:rsidRPr="005F0AF6">
        <w:rPr>
          <w:color w:val="333333"/>
        </w:rPr>
        <w:t>місцем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знаходження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ділянки</w:t>
      </w:r>
      <w:proofErr w:type="spellEnd"/>
      <w:r w:rsidRPr="005F0AF6">
        <w:rPr>
          <w:color w:val="333333"/>
        </w:rPr>
        <w:t xml:space="preserve"> про </w:t>
      </w:r>
      <w:proofErr w:type="spellStart"/>
      <w:r w:rsidRPr="005F0AF6">
        <w:rPr>
          <w:color w:val="333333"/>
        </w:rPr>
        <w:t>самостійне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обрання</w:t>
      </w:r>
      <w:proofErr w:type="spellEnd"/>
      <w:r w:rsidRPr="005F0AF6">
        <w:rPr>
          <w:color w:val="333333"/>
        </w:rPr>
        <w:t>/</w:t>
      </w:r>
      <w:proofErr w:type="spellStart"/>
      <w:r w:rsidRPr="005F0AF6">
        <w:rPr>
          <w:color w:val="333333"/>
        </w:rPr>
        <w:t>зміну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ділянки</w:t>
      </w:r>
      <w:proofErr w:type="spellEnd"/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застосування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пільги</w:t>
      </w:r>
      <w:proofErr w:type="spellEnd"/>
      <w:r w:rsidRPr="005F0AF6">
        <w:rPr>
          <w:color w:val="333333"/>
        </w:rPr>
        <w:t>.</w:t>
      </w:r>
    </w:p>
    <w:p w:rsid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lang w:val="uk-UA"/>
        </w:rPr>
      </w:pPr>
      <w:proofErr w:type="spellStart"/>
      <w:r w:rsidRPr="005F0AF6">
        <w:rPr>
          <w:color w:val="333333"/>
        </w:rPr>
        <w:t>Пільга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починає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застосовуватися</w:t>
      </w:r>
      <w:proofErr w:type="spellEnd"/>
      <w:r w:rsidRPr="005F0AF6">
        <w:rPr>
          <w:color w:val="333333"/>
        </w:rPr>
        <w:t xml:space="preserve"> до </w:t>
      </w:r>
      <w:proofErr w:type="spellStart"/>
      <w:r w:rsidRPr="005F0AF6">
        <w:rPr>
          <w:color w:val="333333"/>
        </w:rPr>
        <w:t>обраної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ділянки</w:t>
      </w:r>
      <w:proofErr w:type="spellEnd"/>
      <w:r w:rsidRPr="005F0AF6">
        <w:rPr>
          <w:color w:val="333333"/>
        </w:rPr>
        <w:t xml:space="preserve"> з базового </w:t>
      </w:r>
      <w:proofErr w:type="spellStart"/>
      <w:r w:rsidRPr="005F0AF6">
        <w:rPr>
          <w:color w:val="333333"/>
        </w:rPr>
        <w:t>податкового</w:t>
      </w:r>
      <w:proofErr w:type="spellEnd"/>
      <w:r w:rsidRPr="005F0AF6">
        <w:rPr>
          <w:color w:val="333333"/>
        </w:rPr>
        <w:t xml:space="preserve"> (</w:t>
      </w:r>
      <w:proofErr w:type="spellStart"/>
      <w:r w:rsidRPr="005F0AF6">
        <w:rPr>
          <w:color w:val="333333"/>
        </w:rPr>
        <w:t>звітного</w:t>
      </w:r>
      <w:proofErr w:type="spellEnd"/>
      <w:r w:rsidRPr="005F0AF6">
        <w:rPr>
          <w:color w:val="333333"/>
        </w:rPr>
        <w:t xml:space="preserve">) </w:t>
      </w:r>
      <w:proofErr w:type="spellStart"/>
      <w:r w:rsidRPr="005F0AF6">
        <w:rPr>
          <w:color w:val="333333"/>
        </w:rPr>
        <w:t>періоду</w:t>
      </w:r>
      <w:proofErr w:type="spellEnd"/>
      <w:r w:rsidRPr="005F0AF6">
        <w:rPr>
          <w:color w:val="333333"/>
        </w:rPr>
        <w:t xml:space="preserve">, у </w:t>
      </w:r>
      <w:proofErr w:type="spellStart"/>
      <w:r w:rsidRPr="005F0AF6">
        <w:rPr>
          <w:color w:val="333333"/>
        </w:rPr>
        <w:t>якому</w:t>
      </w:r>
      <w:proofErr w:type="spellEnd"/>
      <w:r w:rsidRPr="005F0AF6">
        <w:rPr>
          <w:color w:val="333333"/>
        </w:rPr>
        <w:t xml:space="preserve"> подано </w:t>
      </w:r>
      <w:proofErr w:type="spellStart"/>
      <w:r w:rsidRPr="005F0AF6">
        <w:rPr>
          <w:color w:val="333333"/>
        </w:rPr>
        <w:t>таку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заяву</w:t>
      </w:r>
      <w:proofErr w:type="spellEnd"/>
      <w:r w:rsidRPr="005F0AF6">
        <w:rPr>
          <w:color w:val="333333"/>
        </w:rPr>
        <w:t xml:space="preserve"> (п. 281.4 ст. 281 ПКУ).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color w:val="333333"/>
          <w:lang w:val="uk-UA"/>
        </w:rPr>
      </w:pPr>
      <w:proofErr w:type="spellStart"/>
      <w:r w:rsidRPr="005F0AF6">
        <w:rPr>
          <w:b/>
          <w:color w:val="333333"/>
          <w:lang w:val="uk-UA"/>
        </w:rPr>
        <w:t>Старобільське</w:t>
      </w:r>
      <w:proofErr w:type="spellEnd"/>
      <w:r w:rsidRPr="005F0AF6">
        <w:rPr>
          <w:b/>
          <w:color w:val="333333"/>
          <w:lang w:val="uk-UA"/>
        </w:rPr>
        <w:t xml:space="preserve"> управління</w:t>
      </w:r>
    </w:p>
    <w:p w:rsidR="005F0AF6" w:rsidRPr="005F0AF6" w:rsidRDefault="005F0AF6">
      <w:pPr>
        <w:rPr>
          <w:lang w:val="en-US"/>
        </w:rPr>
      </w:pPr>
    </w:p>
    <w:sectPr w:rsidR="005F0AF6" w:rsidRPr="005F0AF6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F6"/>
    <w:rsid w:val="00140F4A"/>
    <w:rsid w:val="0027312D"/>
    <w:rsid w:val="004A445D"/>
    <w:rsid w:val="005F0AF6"/>
    <w:rsid w:val="007C7CD4"/>
    <w:rsid w:val="008C02F7"/>
    <w:rsid w:val="009C5760"/>
    <w:rsid w:val="00B46ED6"/>
    <w:rsid w:val="00B81D97"/>
    <w:rsid w:val="00B927DD"/>
    <w:rsid w:val="00CE71CA"/>
    <w:rsid w:val="00D027D6"/>
    <w:rsid w:val="00E0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4A798-B34D-49B8-97FD-ECB14861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3" w:lineRule="auto"/>
        <w:ind w:right="-57" w:firstLine="53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AF6"/>
    <w:pPr>
      <w:spacing w:before="100" w:beforeAutospacing="1" w:after="100" w:afterAutospacing="1" w:line="240" w:lineRule="auto"/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Любовь</cp:lastModifiedBy>
  <cp:revision>2</cp:revision>
  <dcterms:created xsi:type="dcterms:W3CDTF">2019-06-11T06:58:00Z</dcterms:created>
  <dcterms:modified xsi:type="dcterms:W3CDTF">2019-06-11T06:58:00Z</dcterms:modified>
</cp:coreProperties>
</file>