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EA" w:rsidRDefault="006554EA" w:rsidP="006554EA">
      <w:bookmarkStart w:id="0" w:name="_GoBack"/>
      <w:r>
        <w:t xml:space="preserve">Президент </w:t>
      </w:r>
      <w:proofErr w:type="spellStart"/>
      <w:r>
        <w:t>видав</w:t>
      </w:r>
      <w:proofErr w:type="spellEnd"/>
      <w:r>
        <w:t xml:space="preserve"> Указ про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</w:p>
    <w:bookmarkEnd w:id="0"/>
    <w:p w:rsidR="006554EA" w:rsidRDefault="006554EA" w:rsidP="006554EA">
      <w:r>
        <w:t xml:space="preserve">20 </w:t>
      </w:r>
      <w:proofErr w:type="spellStart"/>
      <w:r>
        <w:t>вересня</w:t>
      </w:r>
      <w:proofErr w:type="spellEnd"/>
      <w:r>
        <w:t xml:space="preserve"> 2019 року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видав</w:t>
      </w:r>
      <w:proofErr w:type="spellEnd"/>
      <w:r>
        <w:t xml:space="preserve"> Указ «Про </w:t>
      </w:r>
      <w:proofErr w:type="spellStart"/>
      <w:r>
        <w:t>невідкладні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,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та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>» (№713/2019).</w:t>
      </w:r>
    </w:p>
    <w:p w:rsidR="006554EA" w:rsidRDefault="006554EA" w:rsidP="006554EA"/>
    <w:p w:rsidR="006554EA" w:rsidRDefault="006554EA" w:rsidP="006554EA"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документу</w:t>
      </w:r>
      <w:proofErr w:type="gramEnd"/>
      <w:r>
        <w:t xml:space="preserve">,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передбачити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доопрацювання</w:t>
      </w:r>
      <w:proofErr w:type="spellEnd"/>
      <w:r>
        <w:t xml:space="preserve"> проекту закону 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на 2020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,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стандартів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гірських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Карпат,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6554EA" w:rsidRDefault="006554EA" w:rsidP="006554EA"/>
    <w:p w:rsidR="006554EA" w:rsidRDefault="006554EA" w:rsidP="006554EA">
      <w:r>
        <w:t xml:space="preserve">Уряд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та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законопроекти</w:t>
      </w:r>
      <w:proofErr w:type="spellEnd"/>
      <w:r>
        <w:t>:</w:t>
      </w:r>
    </w:p>
    <w:p w:rsidR="006554EA" w:rsidRDefault="006554EA" w:rsidP="006554EA"/>
    <w:p w:rsidR="006554EA" w:rsidRDefault="006554EA" w:rsidP="006554EA">
      <w:r>
        <w:t xml:space="preserve">до 1 </w:t>
      </w:r>
      <w:proofErr w:type="spellStart"/>
      <w:r>
        <w:t>жовтня</w:t>
      </w:r>
      <w:proofErr w:type="spellEnd"/>
      <w:r>
        <w:t xml:space="preserve"> 2019 року:</w:t>
      </w:r>
    </w:p>
    <w:p w:rsidR="006554EA" w:rsidRDefault="006554EA" w:rsidP="006554EA"/>
    <w:p w:rsidR="006554EA" w:rsidRDefault="006554EA" w:rsidP="006554EA">
      <w:r>
        <w:t xml:space="preserve">про </w:t>
      </w:r>
      <w:proofErr w:type="spellStart"/>
      <w:r>
        <w:t>обіг</w:t>
      </w:r>
      <w:proofErr w:type="spellEnd"/>
      <w:r>
        <w:t xml:space="preserve"> земель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>,</w:t>
      </w:r>
    </w:p>
    <w:p w:rsidR="006554EA" w:rsidRDefault="006554EA" w:rsidP="006554EA"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gramStart"/>
      <w:r>
        <w:t>до Бюджетного кодексу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Державного фонду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,</w:t>
      </w:r>
    </w:p>
    <w:p w:rsidR="006554EA" w:rsidRDefault="006554EA" w:rsidP="006554EA">
      <w:r>
        <w:t xml:space="preserve">та </w:t>
      </w:r>
      <w:proofErr w:type="spellStart"/>
      <w:r>
        <w:t>інші</w:t>
      </w:r>
      <w:proofErr w:type="spellEnd"/>
      <w:r>
        <w:t>.</w:t>
      </w:r>
    </w:p>
    <w:p w:rsidR="006554EA" w:rsidRDefault="006554EA" w:rsidP="006554EA">
      <w:r>
        <w:t xml:space="preserve">до 1 </w:t>
      </w:r>
      <w:proofErr w:type="spellStart"/>
      <w:r>
        <w:t>січня</w:t>
      </w:r>
      <w:proofErr w:type="spellEnd"/>
      <w:r>
        <w:t xml:space="preserve"> 2020 року:</w:t>
      </w:r>
    </w:p>
    <w:p w:rsidR="006554EA" w:rsidRDefault="006554EA" w:rsidP="006554EA"/>
    <w:p w:rsidR="006554EA" w:rsidRDefault="006554EA" w:rsidP="006554EA">
      <w:r>
        <w:t xml:space="preserve">про засади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України</w:t>
      </w:r>
      <w:proofErr w:type="spellEnd"/>
      <w:r>
        <w:t>;</w:t>
      </w:r>
    </w:p>
    <w:p w:rsidR="006554EA" w:rsidRDefault="006554EA" w:rsidP="006554EA"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>;</w:t>
      </w:r>
    </w:p>
    <w:p w:rsidR="006554EA" w:rsidRDefault="006554EA" w:rsidP="006554EA"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засади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регіональної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агенцій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;</w:t>
      </w:r>
    </w:p>
    <w:p w:rsidR="006554EA" w:rsidRDefault="006554EA" w:rsidP="006554EA">
      <w:r>
        <w:t xml:space="preserve">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посилення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>.</w:t>
      </w:r>
    </w:p>
    <w:p w:rsidR="006554EA" w:rsidRDefault="006554EA" w:rsidP="006554EA"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до 1 </w:t>
      </w:r>
      <w:proofErr w:type="spellStart"/>
      <w:r>
        <w:t>січня</w:t>
      </w:r>
      <w:proofErr w:type="spellEnd"/>
      <w:r>
        <w:t xml:space="preserve"> 2020 року повинен </w:t>
      </w:r>
      <w:proofErr w:type="spellStart"/>
      <w:r>
        <w:t>розробити</w:t>
      </w:r>
      <w:proofErr w:type="spellEnd"/>
      <w:r>
        <w:t xml:space="preserve"> та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на 2021-2027 роки;</w:t>
      </w:r>
    </w:p>
    <w:p w:rsidR="006554EA" w:rsidRDefault="006554EA" w:rsidP="006554EA"/>
    <w:p w:rsidR="00EF2500" w:rsidRDefault="006554EA" w:rsidP="006554EA">
      <w:proofErr w:type="spellStart"/>
      <w:r>
        <w:t>Інформувати</w:t>
      </w:r>
      <w:proofErr w:type="spellEnd"/>
      <w:r>
        <w:t xml:space="preserve"> про стан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Указу уряд </w:t>
      </w:r>
      <w:proofErr w:type="spellStart"/>
      <w:r>
        <w:t>має</w:t>
      </w:r>
      <w:proofErr w:type="spellEnd"/>
      <w:r>
        <w:t xml:space="preserve"> до 15 </w:t>
      </w:r>
      <w:proofErr w:type="spellStart"/>
      <w:r>
        <w:t>жовтня</w:t>
      </w:r>
      <w:proofErr w:type="spellEnd"/>
      <w:r>
        <w:t xml:space="preserve"> 2019 року та до 20 </w:t>
      </w:r>
      <w:proofErr w:type="spellStart"/>
      <w:r>
        <w:t>січня</w:t>
      </w:r>
      <w:proofErr w:type="spellEnd"/>
      <w:r>
        <w:t xml:space="preserve"> 2020 року.</w:t>
      </w:r>
    </w:p>
    <w:sectPr w:rsidR="00EF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EA"/>
    <w:rsid w:val="006554EA"/>
    <w:rsid w:val="00E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491F-855B-4333-8F6A-CEDF5BC4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2019-09-23T07:43:00Z</dcterms:created>
  <dcterms:modified xsi:type="dcterms:W3CDTF">2019-09-23T07:44:00Z</dcterms:modified>
</cp:coreProperties>
</file>