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BEA" w:rsidRPr="0098634F" w:rsidRDefault="00650BEA" w:rsidP="0098634F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333333"/>
          <w:sz w:val="22"/>
          <w:szCs w:val="22"/>
          <w:lang w:val="uk-UA"/>
        </w:rPr>
      </w:pPr>
      <w:r w:rsidRPr="0098634F">
        <w:rPr>
          <w:b/>
          <w:color w:val="333333"/>
          <w:sz w:val="22"/>
          <w:szCs w:val="22"/>
          <w:lang w:val="uk-UA"/>
        </w:rPr>
        <w:t>Про роботу «Електронного кабінету платника»</w:t>
      </w:r>
    </w:p>
    <w:p w:rsidR="00650BEA" w:rsidRPr="0098634F" w:rsidRDefault="00650BEA" w:rsidP="0098634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uk-UA"/>
        </w:rPr>
      </w:pPr>
      <w:r w:rsidRPr="0098634F">
        <w:rPr>
          <w:color w:val="333333"/>
          <w:sz w:val="22"/>
          <w:szCs w:val="22"/>
          <w:lang w:val="uk-UA"/>
        </w:rPr>
        <w:t>Старобільська ОДПІ ГУ ДФС у Луганській області інформує, що у «Електронному кабінеті» за допомогою меню «</w:t>
      </w:r>
      <w:r w:rsidRPr="0098634F">
        <w:rPr>
          <w:rStyle w:val="a5"/>
          <w:iCs/>
          <w:color w:val="333333"/>
          <w:sz w:val="22"/>
          <w:szCs w:val="22"/>
          <w:lang w:val="uk-UA"/>
        </w:rPr>
        <w:t>Перегляд поданої звітності»</w:t>
      </w:r>
      <w:r w:rsidRPr="0098634F">
        <w:rPr>
          <w:rStyle w:val="apple-converted-space"/>
          <w:color w:val="333333"/>
          <w:sz w:val="22"/>
          <w:szCs w:val="22"/>
        </w:rPr>
        <w:t> </w:t>
      </w:r>
      <w:r w:rsidRPr="0098634F">
        <w:rPr>
          <w:color w:val="333333"/>
          <w:sz w:val="22"/>
          <w:szCs w:val="22"/>
          <w:lang w:val="uk-UA"/>
        </w:rPr>
        <w:t>користувач «Електронного кабінету» має можливість переглянути раніше подану податкову звітність до органів ДФС незалежно від способу її подання, включаючи звіти, подані на паперових носіях до Центрів обслуговування платників.</w:t>
      </w:r>
    </w:p>
    <w:p w:rsidR="00650BEA" w:rsidRPr="0098634F" w:rsidRDefault="00650BEA" w:rsidP="0098634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98634F">
        <w:rPr>
          <w:color w:val="333333"/>
          <w:sz w:val="22"/>
          <w:szCs w:val="22"/>
        </w:rPr>
        <w:t>Слід зазначити, що користувач отримує перелік всіх звітів, поданих у відповідному звітному періоді. Звітний період (місяць, квартал чи рік) визначається двома параметрами – роком та місяцем.</w:t>
      </w:r>
    </w:p>
    <w:p w:rsidR="00650BEA" w:rsidRPr="0098634F" w:rsidRDefault="00650BEA" w:rsidP="0098634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98634F">
        <w:rPr>
          <w:color w:val="333333"/>
          <w:sz w:val="22"/>
          <w:szCs w:val="22"/>
        </w:rPr>
        <w:t>Користувачу доступні всі типи звітів. Для зручності верхня панель навігації у вікні</w:t>
      </w:r>
      <w:r w:rsidRPr="0098634F">
        <w:rPr>
          <w:rStyle w:val="apple-converted-space"/>
          <w:color w:val="333333"/>
          <w:sz w:val="22"/>
          <w:szCs w:val="22"/>
        </w:rPr>
        <w:t> </w:t>
      </w:r>
      <w:r w:rsidRPr="0098634F">
        <w:rPr>
          <w:rStyle w:val="a5"/>
          <w:iCs/>
          <w:color w:val="333333"/>
          <w:sz w:val="22"/>
          <w:szCs w:val="22"/>
        </w:rPr>
        <w:t>«Перегляд поданої звітності»</w:t>
      </w:r>
      <w:r w:rsidRPr="0098634F">
        <w:rPr>
          <w:rStyle w:val="apple-converted-space"/>
          <w:color w:val="333333"/>
          <w:sz w:val="22"/>
          <w:szCs w:val="22"/>
        </w:rPr>
        <w:t> </w:t>
      </w:r>
      <w:r w:rsidRPr="0098634F">
        <w:rPr>
          <w:color w:val="333333"/>
          <w:sz w:val="22"/>
          <w:szCs w:val="22"/>
        </w:rPr>
        <w:t>дозволяє обмежити звітність за типами:</w:t>
      </w:r>
    </w:p>
    <w:p w:rsidR="00650BEA" w:rsidRPr="0098634F" w:rsidRDefault="00650BEA" w:rsidP="0098634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98634F">
        <w:rPr>
          <w:color w:val="333333"/>
          <w:sz w:val="22"/>
          <w:szCs w:val="22"/>
        </w:rPr>
        <w:t>- J01 Прибуток;</w:t>
      </w:r>
    </w:p>
    <w:p w:rsidR="00650BEA" w:rsidRPr="0098634F" w:rsidRDefault="00650BEA" w:rsidP="0098634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98634F">
        <w:rPr>
          <w:color w:val="333333"/>
          <w:sz w:val="22"/>
          <w:szCs w:val="22"/>
        </w:rPr>
        <w:t>- J02 ПДВ та Акцизний збір;</w:t>
      </w:r>
    </w:p>
    <w:p w:rsidR="00650BEA" w:rsidRPr="0098634F" w:rsidRDefault="00650BEA" w:rsidP="0098634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98634F">
        <w:rPr>
          <w:color w:val="333333"/>
          <w:sz w:val="22"/>
          <w:szCs w:val="22"/>
        </w:rPr>
        <w:t>- J03 Місцеві платежі;</w:t>
      </w:r>
    </w:p>
    <w:p w:rsidR="00650BEA" w:rsidRPr="0098634F" w:rsidRDefault="00650BEA" w:rsidP="0098634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98634F">
        <w:rPr>
          <w:color w:val="333333"/>
          <w:sz w:val="22"/>
          <w:szCs w:val="22"/>
        </w:rPr>
        <w:t>- J05 Інші платежі;</w:t>
      </w:r>
    </w:p>
    <w:p w:rsidR="00650BEA" w:rsidRPr="0098634F" w:rsidRDefault="00650BEA" w:rsidP="0098634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98634F">
        <w:rPr>
          <w:color w:val="333333"/>
          <w:sz w:val="22"/>
          <w:szCs w:val="22"/>
        </w:rPr>
        <w:t>- J06 Ресурсні платежі;</w:t>
      </w:r>
    </w:p>
    <w:p w:rsidR="00650BEA" w:rsidRPr="0098634F" w:rsidRDefault="00650BEA" w:rsidP="0098634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98634F">
        <w:rPr>
          <w:color w:val="333333"/>
          <w:sz w:val="22"/>
          <w:szCs w:val="22"/>
        </w:rPr>
        <w:t>- J07 Валютні платежі;</w:t>
      </w:r>
    </w:p>
    <w:p w:rsidR="00650BEA" w:rsidRPr="0098634F" w:rsidRDefault="00650BEA" w:rsidP="0098634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98634F">
        <w:rPr>
          <w:color w:val="333333"/>
          <w:sz w:val="22"/>
          <w:szCs w:val="22"/>
        </w:rPr>
        <w:t>- J08 Рентні платежі;</w:t>
      </w:r>
    </w:p>
    <w:p w:rsidR="00650BEA" w:rsidRPr="0098634F" w:rsidRDefault="00650BEA" w:rsidP="0098634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98634F">
        <w:rPr>
          <w:color w:val="333333"/>
          <w:sz w:val="22"/>
          <w:szCs w:val="22"/>
        </w:rPr>
        <w:t>- J11 Регіональні звіти;</w:t>
      </w:r>
    </w:p>
    <w:p w:rsidR="00650BEA" w:rsidRPr="0098634F" w:rsidRDefault="00650BEA" w:rsidP="0098634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98634F">
        <w:rPr>
          <w:color w:val="333333"/>
          <w:sz w:val="22"/>
          <w:szCs w:val="22"/>
        </w:rPr>
        <w:t>- J13 Запити та довідки;</w:t>
      </w:r>
    </w:p>
    <w:p w:rsidR="00650BEA" w:rsidRPr="0098634F" w:rsidRDefault="00650BEA" w:rsidP="0098634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98634F">
        <w:rPr>
          <w:color w:val="333333"/>
          <w:sz w:val="22"/>
          <w:szCs w:val="22"/>
        </w:rPr>
        <w:t>- J30 Єдиний внесок на загальнообов’язкове соціальне страхування;</w:t>
      </w:r>
    </w:p>
    <w:p w:rsidR="00650BEA" w:rsidRPr="0098634F" w:rsidRDefault="00650BEA" w:rsidP="0098634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98634F">
        <w:rPr>
          <w:color w:val="333333"/>
          <w:sz w:val="22"/>
          <w:szCs w:val="22"/>
        </w:rPr>
        <w:t>- S01 Фінансова звітність;</w:t>
      </w:r>
    </w:p>
    <w:p w:rsidR="00650BEA" w:rsidRPr="0098634F" w:rsidRDefault="00650BEA" w:rsidP="0098634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98634F">
        <w:rPr>
          <w:color w:val="333333"/>
          <w:sz w:val="22"/>
          <w:szCs w:val="22"/>
        </w:rPr>
        <w:t>- S02 Фінансова звітність (довідки);</w:t>
      </w:r>
    </w:p>
    <w:p w:rsidR="00650BEA" w:rsidRPr="0098634F" w:rsidRDefault="00650BEA" w:rsidP="0098634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98634F">
        <w:rPr>
          <w:color w:val="333333"/>
          <w:sz w:val="22"/>
          <w:szCs w:val="22"/>
        </w:rPr>
        <w:t>- S03 Фінансова звітність (запити).</w:t>
      </w:r>
    </w:p>
    <w:p w:rsidR="00650BEA" w:rsidRPr="0098634F" w:rsidRDefault="00650BEA" w:rsidP="0098634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98634F">
        <w:rPr>
          <w:color w:val="333333"/>
          <w:sz w:val="22"/>
          <w:szCs w:val="22"/>
        </w:rPr>
        <w:t>Для перегляду переліку всіх типів звітів, поданих за рік, необхідно обрати відповідний рік та значення «Всі» у фільтрі вибору місця.</w:t>
      </w:r>
    </w:p>
    <w:p w:rsidR="00650BEA" w:rsidRPr="0098634F" w:rsidRDefault="00650BEA" w:rsidP="0098634F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98634F">
        <w:rPr>
          <w:color w:val="333333"/>
          <w:sz w:val="22"/>
          <w:szCs w:val="22"/>
        </w:rPr>
        <w:t>Нагадуємо, що «Електронний кабінет» знаходится на офіційному веб-порталі ДФС України за посиланням</w:t>
      </w:r>
      <w:r w:rsidRPr="0098634F">
        <w:rPr>
          <w:rStyle w:val="apple-converted-space"/>
          <w:color w:val="333333"/>
          <w:sz w:val="22"/>
          <w:szCs w:val="22"/>
        </w:rPr>
        <w:t> </w:t>
      </w:r>
      <w:hyperlink r:id="rId4" w:history="1">
        <w:r w:rsidRPr="0098634F">
          <w:rPr>
            <w:rStyle w:val="a3"/>
            <w:color w:val="00518C"/>
            <w:sz w:val="22"/>
            <w:szCs w:val="22"/>
            <w:u w:val="none"/>
          </w:rPr>
          <w:t>https://cabinet.sfs.gov.ua</w:t>
        </w:r>
      </w:hyperlink>
    </w:p>
    <w:p w:rsidR="00650BEA" w:rsidRPr="0098634F" w:rsidRDefault="00650BEA" w:rsidP="0098634F">
      <w:pPr>
        <w:jc w:val="right"/>
        <w:rPr>
          <w:rFonts w:ascii="Times New Roman" w:hAnsi="Times New Roman"/>
          <w:b/>
          <w:lang w:val="uk-UA"/>
        </w:rPr>
      </w:pPr>
      <w:r w:rsidRPr="0098634F">
        <w:rPr>
          <w:rFonts w:ascii="Times New Roman" w:hAnsi="Times New Roman"/>
          <w:b/>
          <w:lang w:val="uk-UA"/>
        </w:rPr>
        <w:t>Старобільська ОДПІ</w:t>
      </w:r>
    </w:p>
    <w:sectPr w:rsidR="00650BEA" w:rsidRPr="0098634F" w:rsidSect="00B9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8634F"/>
    <w:rsid w:val="00147B83"/>
    <w:rsid w:val="0027312D"/>
    <w:rsid w:val="004A4CE1"/>
    <w:rsid w:val="00650BEA"/>
    <w:rsid w:val="006A0C29"/>
    <w:rsid w:val="0098634F"/>
    <w:rsid w:val="00A643E4"/>
    <w:rsid w:val="00B46ED6"/>
    <w:rsid w:val="00B927DD"/>
    <w:rsid w:val="00CE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2EBD3F6B-5C21-4FDF-AB31-090D76B4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27DD"/>
    <w:pPr>
      <w:spacing w:after="0" w:line="240" w:lineRule="auto"/>
      <w:ind w:firstLine="720"/>
      <w:jc w:val="both"/>
    </w:pPr>
    <w:rPr>
      <w:lang w:val="ru-RU" w:eastAsia="en-US"/>
    </w:rPr>
  </w:style>
  <w:style w:type="paragraph" w:styleId="1">
    <w:name w:val="heading 1"/>
    <w:basedOn w:val="a"/>
    <w:link w:val="10"/>
    <w:uiPriority w:val="99"/>
    <w:qFormat/>
    <w:rsid w:val="0098634F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8634F"/>
    <w:rPr>
      <w:rFonts w:ascii="Times New Roman" w:hAnsi="Times New Roman"/>
      <w:b/>
      <w:kern w:val="36"/>
      <w:sz w:val="48"/>
      <w:lang w:val="x-none" w:eastAsia="ru-RU"/>
    </w:rPr>
  </w:style>
  <w:style w:type="character" w:styleId="a3">
    <w:name w:val="Hyperlink"/>
    <w:basedOn w:val="a0"/>
    <w:uiPriority w:val="99"/>
    <w:rsid w:val="0098634F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98634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basedOn w:val="a0"/>
    <w:uiPriority w:val="99"/>
    <w:qFormat/>
    <w:rsid w:val="0098634F"/>
    <w:rPr>
      <w:rFonts w:cs="Times New Roman"/>
      <w:i/>
    </w:rPr>
  </w:style>
  <w:style w:type="character" w:customStyle="1" w:styleId="apple-converted-space">
    <w:name w:val="apple-converted-space"/>
    <w:basedOn w:val="a0"/>
    <w:uiPriority w:val="99"/>
    <w:rsid w:val="0098634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binet.sfs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917</Words>
  <Characters>524</Characters>
  <Application>Microsoft Office Word</Application>
  <DocSecurity>0</DocSecurity>
  <Lines>4</Lines>
  <Paragraphs>2</Paragraphs>
  <ScaleCrop>false</ScaleCrop>
  <Company>SPecialiST RePack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2</cp:revision>
  <dcterms:created xsi:type="dcterms:W3CDTF">2018-05-14T06:03:00Z</dcterms:created>
  <dcterms:modified xsi:type="dcterms:W3CDTF">2018-05-14T06:03:00Z</dcterms:modified>
</cp:coreProperties>
</file>