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D0" w:rsidRDefault="00B33DD0" w:rsidP="00B33DD0">
      <w:bookmarkStart w:id="0" w:name="_GoBack"/>
      <w:proofErr w:type="spellStart"/>
      <w:r>
        <w:t>Реєстрації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та </w:t>
      </w:r>
      <w:proofErr w:type="spellStart"/>
      <w:r>
        <w:t>нерухомості</w:t>
      </w:r>
      <w:proofErr w:type="spellEnd"/>
      <w:r>
        <w:t xml:space="preserve"> через ЦНАП: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bookmarkEnd w:id="0"/>
    <w:p w:rsidR="00B33DD0" w:rsidRDefault="00B33DD0" w:rsidP="00B33DD0"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полісі</w:t>
      </w:r>
      <w:proofErr w:type="spellEnd"/>
      <w:r>
        <w:t xml:space="preserve">-записку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проблем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та </w:t>
      </w:r>
      <w:proofErr w:type="spellStart"/>
      <w:r>
        <w:t>нерухомості</w:t>
      </w:r>
      <w:proofErr w:type="spellEnd"/>
      <w:r>
        <w:t xml:space="preserve"> через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B33DD0" w:rsidRDefault="00B33DD0" w:rsidP="00B33DD0"/>
    <w:p w:rsidR="00B33DD0" w:rsidRDefault="00B33DD0" w:rsidP="00B33DD0">
      <w:proofErr w:type="spellStart"/>
      <w:r>
        <w:t>Реєстрації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та </w:t>
      </w:r>
      <w:proofErr w:type="spellStart"/>
      <w:r>
        <w:t>нерухомості</w:t>
      </w:r>
      <w:proofErr w:type="spellEnd"/>
      <w:r>
        <w:t xml:space="preserve"> через ЦНАП: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p w:rsidR="00B33DD0" w:rsidRDefault="00B33DD0" w:rsidP="00B33DD0"/>
    <w:p w:rsidR="00B33DD0" w:rsidRDefault="00B33DD0" w:rsidP="00B33DD0">
      <w:r>
        <w:t xml:space="preserve">У </w:t>
      </w:r>
      <w:proofErr w:type="spellStart"/>
      <w:r>
        <w:t>записці</w:t>
      </w:r>
      <w:proofErr w:type="spellEnd"/>
      <w:r>
        <w:t xml:space="preserve"> </w:t>
      </w:r>
      <w:proofErr w:type="spellStart"/>
      <w:r>
        <w:t>акцентується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на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перешкодах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бар’єри</w:t>
      </w:r>
      <w:proofErr w:type="spellEnd"/>
      <w:r>
        <w:t xml:space="preserve"> 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Мова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,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про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зберігати</w:t>
      </w:r>
      <w:proofErr w:type="spellEnd"/>
      <w:r>
        <w:t xml:space="preserve"> </w:t>
      </w:r>
      <w:proofErr w:type="spellStart"/>
      <w:r>
        <w:t>реєстраційні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обов’язкову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РДА, </w:t>
      </w:r>
      <w:proofErr w:type="spellStart"/>
      <w:r>
        <w:t>навіть</w:t>
      </w:r>
      <w:proofErr w:type="spellEnd"/>
      <w:r>
        <w:t xml:space="preserve"> коли в </w:t>
      </w:r>
      <w:proofErr w:type="spellStart"/>
      <w:r>
        <w:t>цьому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потреби, </w:t>
      </w:r>
      <w:proofErr w:type="spellStart"/>
      <w:r>
        <w:t>розмір</w:t>
      </w:r>
      <w:proofErr w:type="spellEnd"/>
      <w:r>
        <w:t xml:space="preserve"> та </w:t>
      </w:r>
      <w:proofErr w:type="spellStart"/>
      <w:r>
        <w:t>розподіл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за </w:t>
      </w:r>
      <w:proofErr w:type="spellStart"/>
      <w:r>
        <w:t>послуги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і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в </w:t>
      </w:r>
      <w:proofErr w:type="spellStart"/>
      <w:r>
        <w:t>доступі</w:t>
      </w:r>
      <w:proofErr w:type="spellEnd"/>
      <w:r>
        <w:t xml:space="preserve"> до </w:t>
      </w:r>
      <w:proofErr w:type="spellStart"/>
      <w:r>
        <w:t>професії</w:t>
      </w:r>
      <w:proofErr w:type="spellEnd"/>
      <w:r>
        <w:t xml:space="preserve"> </w:t>
      </w:r>
      <w:proofErr w:type="spellStart"/>
      <w:r>
        <w:t>реєстратора</w:t>
      </w:r>
      <w:proofErr w:type="spellEnd"/>
      <w:r>
        <w:t>.</w:t>
      </w:r>
    </w:p>
    <w:p w:rsidR="00B33DD0" w:rsidRDefault="00B33DD0" w:rsidP="00B33DD0"/>
    <w:p w:rsidR="00B33DD0" w:rsidRDefault="00B33DD0" w:rsidP="00B33DD0">
      <w:proofErr w:type="spellStart"/>
      <w:r>
        <w:t>Вирішення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проблем дозволить </w:t>
      </w:r>
      <w:proofErr w:type="spellStart"/>
      <w:r>
        <w:t>оптимізувати</w:t>
      </w:r>
      <w:proofErr w:type="spellEnd"/>
      <w:r>
        <w:t xml:space="preserve"> </w:t>
      </w:r>
      <w:proofErr w:type="spellStart"/>
      <w:r>
        <w:t>видатки</w:t>
      </w:r>
      <w:proofErr w:type="spellEnd"/>
      <w:r>
        <w:t xml:space="preserve"> державного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і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покращити</w:t>
      </w:r>
      <w:proofErr w:type="spellEnd"/>
      <w:r>
        <w:t xml:space="preserve"> доступ </w:t>
      </w:r>
      <w:proofErr w:type="spellStart"/>
      <w:r>
        <w:t>громадян</w:t>
      </w:r>
      <w:proofErr w:type="spellEnd"/>
      <w:r>
        <w:t xml:space="preserve"> до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стале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ЦНАП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обґрунтованої</w:t>
      </w:r>
      <w:proofErr w:type="spellEnd"/>
      <w:r>
        <w:t xml:space="preserve"> плати за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B33DD0" w:rsidRDefault="00B33DD0" w:rsidP="00B33DD0"/>
    <w:p w:rsidR="00B7408D" w:rsidRDefault="00B33DD0" w:rsidP="00B33DD0">
      <w:proofErr w:type="spellStart"/>
      <w:r>
        <w:t>Детальніше</w:t>
      </w:r>
      <w:proofErr w:type="spellEnd"/>
      <w:r>
        <w:t xml:space="preserve"> з </w:t>
      </w:r>
      <w:proofErr w:type="spellStart"/>
      <w:r>
        <w:t>полісі-запискою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sectPr w:rsidR="00B7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D0"/>
    <w:rsid w:val="00B33DD0"/>
    <w:rsid w:val="00B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9850D-38B3-4CFF-B0C8-904BB67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2019-10-03T13:22:00Z</dcterms:created>
  <dcterms:modified xsi:type="dcterms:W3CDTF">2019-10-03T13:22:00Z</dcterms:modified>
</cp:coreProperties>
</file>