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5B" w:rsidRDefault="0014075B" w:rsidP="0014075B">
      <w:bookmarkStart w:id="0" w:name="_GoBack"/>
      <w:proofErr w:type="spellStart"/>
      <w:r>
        <w:t>Спільний</w:t>
      </w:r>
      <w:proofErr w:type="spellEnd"/>
      <w:r>
        <w:t xml:space="preserve"> ЦНАП </w:t>
      </w:r>
      <w:proofErr w:type="spellStart"/>
      <w:r>
        <w:t>громади</w:t>
      </w:r>
      <w:proofErr w:type="spellEnd"/>
      <w:r>
        <w:t xml:space="preserve"> та РДА. </w:t>
      </w:r>
      <w:proofErr w:type="spellStart"/>
      <w:r>
        <w:t>Третя</w:t>
      </w:r>
      <w:proofErr w:type="spellEnd"/>
      <w:r>
        <w:t xml:space="preserve"> </w:t>
      </w:r>
      <w:proofErr w:type="spellStart"/>
      <w:r>
        <w:t>відеолекція</w:t>
      </w:r>
      <w:proofErr w:type="spellEnd"/>
      <w:r>
        <w:t xml:space="preserve"> курсу "Як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належний</w:t>
      </w:r>
      <w:proofErr w:type="spellEnd"/>
      <w:r>
        <w:t xml:space="preserve"> ЦНАП"</w:t>
      </w:r>
    </w:p>
    <w:bookmarkEnd w:id="0"/>
    <w:p w:rsidR="0014075B" w:rsidRDefault="0014075B" w:rsidP="0014075B"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ЦНАП </w:t>
      </w:r>
      <w:proofErr w:type="spellStart"/>
      <w:r>
        <w:t>громади</w:t>
      </w:r>
      <w:proofErr w:type="spellEnd"/>
      <w:r>
        <w:t xml:space="preserve"> та району є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актуальним</w:t>
      </w:r>
      <w:proofErr w:type="spellEnd"/>
      <w:r>
        <w:t xml:space="preserve"> </w:t>
      </w:r>
      <w:proofErr w:type="spellStart"/>
      <w:r>
        <w:t>питанням</w:t>
      </w:r>
      <w:proofErr w:type="spellEnd"/>
      <w:r>
        <w:t xml:space="preserve">. Передача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ЦНАП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</w:t>
      </w:r>
      <w:proofErr w:type="spellStart"/>
      <w:r>
        <w:t>ефективним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району.</w:t>
      </w:r>
    </w:p>
    <w:p w:rsidR="0014075B" w:rsidRDefault="0014075B" w:rsidP="0014075B"/>
    <w:p w:rsidR="0014075B" w:rsidRDefault="0014075B" w:rsidP="0014075B">
      <w:r>
        <w:t xml:space="preserve">Роман </w:t>
      </w:r>
      <w:proofErr w:type="spellStart"/>
      <w:r>
        <w:t>Матвійчук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,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ЦНАП.</w:t>
      </w:r>
    </w:p>
    <w:p w:rsidR="0014075B" w:rsidRDefault="0014075B" w:rsidP="0014075B"/>
    <w:p w:rsidR="0014075B" w:rsidRDefault="0014075B" w:rsidP="0014075B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>:</w:t>
      </w:r>
    </w:p>
    <w:p w:rsidR="0014075B" w:rsidRDefault="0014075B" w:rsidP="0014075B"/>
    <w:p w:rsidR="0014075B" w:rsidRDefault="0014075B" w:rsidP="0014075B">
      <w:r>
        <w:t xml:space="preserve">00:57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ЦНАП?</w:t>
      </w:r>
    </w:p>
    <w:p w:rsidR="0014075B" w:rsidRDefault="0014075B" w:rsidP="0014075B">
      <w:r>
        <w:t xml:space="preserve">05:09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ЦНАП </w:t>
      </w:r>
      <w:proofErr w:type="spellStart"/>
      <w:r>
        <w:t>вигідні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>?</w:t>
      </w:r>
    </w:p>
    <w:p w:rsidR="0014075B" w:rsidRDefault="0014075B" w:rsidP="0014075B">
      <w:r>
        <w:t xml:space="preserve">08:32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успішні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ЦНАП?</w:t>
      </w:r>
    </w:p>
    <w:p w:rsidR="0014075B" w:rsidRDefault="0014075B" w:rsidP="0014075B">
      <w:r>
        <w:t xml:space="preserve">09:26 Як </w:t>
      </w:r>
      <w:proofErr w:type="spellStart"/>
      <w:r>
        <w:t>створити</w:t>
      </w:r>
      <w:proofErr w:type="spellEnd"/>
      <w:r>
        <w:t xml:space="preserve">, </w:t>
      </w:r>
      <w:proofErr w:type="spellStart"/>
      <w:r>
        <w:t>фінансувати</w:t>
      </w:r>
      <w:proofErr w:type="spellEnd"/>
      <w:r>
        <w:t xml:space="preserve">,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ЦНАП?</w:t>
      </w:r>
    </w:p>
    <w:p w:rsidR="0014075B" w:rsidRDefault="0014075B" w:rsidP="0014075B">
      <w:r>
        <w:t xml:space="preserve">13:06 Як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ЦНАП персоналом?</w:t>
      </w:r>
    </w:p>
    <w:p w:rsidR="0014075B" w:rsidRDefault="0014075B" w:rsidP="0014075B">
      <w:r>
        <w:t xml:space="preserve">15:07 Як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ЦНАП?</w:t>
      </w:r>
    </w:p>
    <w:p w:rsidR="0014075B" w:rsidRDefault="0014075B" w:rsidP="0014075B">
      <w:r>
        <w:t xml:space="preserve">20:53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 у </w:t>
      </w:r>
      <w:proofErr w:type="spellStart"/>
      <w:r>
        <w:t>спільних</w:t>
      </w:r>
      <w:proofErr w:type="spellEnd"/>
      <w:r>
        <w:t xml:space="preserve"> ЦНАП.</w:t>
      </w:r>
    </w:p>
    <w:p w:rsidR="0014075B" w:rsidRDefault="0014075B" w:rsidP="0014075B">
      <w:r>
        <w:t xml:space="preserve"> </w:t>
      </w:r>
    </w:p>
    <w:p w:rsidR="0014075B" w:rsidRDefault="0014075B" w:rsidP="0014075B"/>
    <w:p w:rsidR="0014075B" w:rsidRDefault="0014075B" w:rsidP="0014075B"/>
    <w:p w:rsidR="0014075B" w:rsidRDefault="0014075B" w:rsidP="0014075B">
      <w:r>
        <w:t xml:space="preserve"> </w:t>
      </w:r>
    </w:p>
    <w:p w:rsidR="00D756FF" w:rsidRDefault="0014075B" w:rsidP="0014075B">
      <w:r>
        <w:t xml:space="preserve">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методичними</w:t>
      </w:r>
      <w:proofErr w:type="spellEnd"/>
      <w:r>
        <w:t xml:space="preserve"> </w:t>
      </w:r>
      <w:proofErr w:type="spellStart"/>
      <w:r>
        <w:t>посібниками</w:t>
      </w:r>
      <w:proofErr w:type="spellEnd"/>
      <w:r>
        <w:t xml:space="preserve">, </w:t>
      </w:r>
      <w:proofErr w:type="spellStart"/>
      <w:r>
        <w:t>розробленими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U-LEAD, </w:t>
      </w:r>
      <w:proofErr w:type="spellStart"/>
      <w:r>
        <w:t>відео-лекції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громадам у </w:t>
      </w:r>
      <w:proofErr w:type="spellStart"/>
      <w:r>
        <w:t>роботі</w:t>
      </w:r>
      <w:proofErr w:type="spellEnd"/>
      <w:r>
        <w:t xml:space="preserve"> по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sectPr w:rsidR="00D7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5B"/>
    <w:rsid w:val="0014075B"/>
    <w:rsid w:val="00D7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C616F-45B6-4832-A288-E2F489D3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2020-01-17T11:00:00Z</dcterms:created>
  <dcterms:modified xsi:type="dcterms:W3CDTF">2020-01-17T11:01:00Z</dcterms:modified>
</cp:coreProperties>
</file>