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E0" w:rsidRDefault="000F05E0" w:rsidP="000F05E0">
      <w:bookmarkStart w:id="0" w:name="_GoBack"/>
      <w:r>
        <w:t xml:space="preserve">Треба </w:t>
      </w:r>
      <w:proofErr w:type="spellStart"/>
      <w:r>
        <w:t>йти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,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,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незворотною</w:t>
      </w:r>
      <w:proofErr w:type="spellEnd"/>
      <w:r>
        <w:t xml:space="preserve">, –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</w:p>
    <w:bookmarkEnd w:id="0"/>
    <w:p w:rsidR="000F05E0" w:rsidRDefault="000F05E0" w:rsidP="000F05E0">
      <w:proofErr w:type="spellStart"/>
      <w:r>
        <w:t>Зупинити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об’єднання</w:t>
      </w:r>
      <w:proofErr w:type="spellEnd"/>
      <w:r>
        <w:t xml:space="preserve"> громад і </w:t>
      </w:r>
      <w:proofErr w:type="spellStart"/>
      <w:r>
        <w:t>запровадження</w:t>
      </w:r>
      <w:proofErr w:type="spellEnd"/>
      <w:r>
        <w:t xml:space="preserve"> в них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– </w:t>
      </w:r>
      <w:proofErr w:type="spellStart"/>
      <w:r>
        <w:t>неприпустимо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наради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</w:p>
    <w:p w:rsidR="000F05E0" w:rsidRDefault="000F05E0" w:rsidP="000F05E0"/>
    <w:p w:rsidR="000F05E0" w:rsidRDefault="000F05E0" w:rsidP="000F05E0">
      <w:proofErr w:type="spellStart"/>
      <w:r>
        <w:t>Понад</w:t>
      </w:r>
      <w:proofErr w:type="spellEnd"/>
      <w:r>
        <w:t xml:space="preserve"> 200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–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, </w:t>
      </w:r>
      <w:proofErr w:type="spellStart"/>
      <w:r>
        <w:t>міст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 та селищ </w:t>
      </w:r>
      <w:proofErr w:type="spellStart"/>
      <w:r>
        <w:t>міського</w:t>
      </w:r>
      <w:proofErr w:type="spellEnd"/>
      <w:r>
        <w:t xml:space="preserve"> типу – є </w:t>
      </w:r>
      <w:proofErr w:type="spellStart"/>
      <w:r>
        <w:t>потенційними</w:t>
      </w:r>
      <w:proofErr w:type="spellEnd"/>
      <w:r>
        <w:t xml:space="preserve"> центрами </w:t>
      </w:r>
      <w:proofErr w:type="spellStart"/>
      <w:r>
        <w:t>об’єднаних</w:t>
      </w:r>
      <w:proofErr w:type="spellEnd"/>
      <w:r>
        <w:t xml:space="preserve"> громад. </w:t>
      </w:r>
      <w:proofErr w:type="spellStart"/>
      <w:r>
        <w:t>Проте</w:t>
      </w:r>
      <w:proofErr w:type="spellEnd"/>
      <w:r>
        <w:t xml:space="preserve"> вони </w:t>
      </w:r>
      <w:proofErr w:type="spellStart"/>
      <w:r>
        <w:t>поки</w:t>
      </w:r>
      <w:proofErr w:type="spellEnd"/>
      <w:r>
        <w:t xml:space="preserve"> не </w:t>
      </w:r>
      <w:proofErr w:type="spellStart"/>
      <w:r>
        <w:t>долучені</w:t>
      </w:r>
      <w:proofErr w:type="spellEnd"/>
      <w:r>
        <w:t xml:space="preserve"> до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. </w:t>
      </w:r>
      <w:proofErr w:type="spellStart"/>
      <w:r>
        <w:t>Нерідко</w:t>
      </w:r>
      <w:proofErr w:type="spellEnd"/>
      <w:r>
        <w:t xml:space="preserve"> – через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та </w:t>
      </w:r>
      <w:proofErr w:type="spellStart"/>
      <w:r>
        <w:t>пряму</w:t>
      </w:r>
      <w:proofErr w:type="spellEnd"/>
      <w:r>
        <w:t xml:space="preserve"> </w:t>
      </w:r>
      <w:proofErr w:type="spellStart"/>
      <w:r>
        <w:t>протидію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. Як </w:t>
      </w:r>
      <w:proofErr w:type="spellStart"/>
      <w:r>
        <w:t>наслідок</w:t>
      </w:r>
      <w:proofErr w:type="spellEnd"/>
      <w:r>
        <w:t xml:space="preserve"> – </w:t>
      </w:r>
      <w:proofErr w:type="spellStart"/>
      <w:r>
        <w:t>понад</w:t>
      </w:r>
      <w:proofErr w:type="spellEnd"/>
      <w:r>
        <w:t xml:space="preserve"> 2,6 млн </w:t>
      </w:r>
      <w:proofErr w:type="spellStart"/>
      <w:r>
        <w:t>осіб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повною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і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яка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панує</w:t>
      </w:r>
      <w:proofErr w:type="spellEnd"/>
      <w:r>
        <w:t xml:space="preserve"> у </w:t>
      </w:r>
      <w:proofErr w:type="spellStart"/>
      <w:r>
        <w:t>спроможних</w:t>
      </w:r>
      <w:proofErr w:type="spellEnd"/>
      <w:r>
        <w:t xml:space="preserve"> і </w:t>
      </w:r>
      <w:proofErr w:type="spellStart"/>
      <w:r>
        <w:t>фінансово</w:t>
      </w:r>
      <w:proofErr w:type="spellEnd"/>
      <w:r>
        <w:t xml:space="preserve"> </w:t>
      </w:r>
      <w:proofErr w:type="spellStart"/>
      <w:r>
        <w:t>забезпечених</w:t>
      </w:r>
      <w:proofErr w:type="spellEnd"/>
      <w:r>
        <w:t xml:space="preserve"> ОТГ.</w:t>
      </w:r>
    </w:p>
    <w:p w:rsidR="000F05E0" w:rsidRDefault="000F05E0" w:rsidP="000F05E0"/>
    <w:p w:rsidR="000F05E0" w:rsidRDefault="000F05E0" w:rsidP="000F05E0">
      <w:r>
        <w:t xml:space="preserve">«Ми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треба </w:t>
      </w:r>
      <w:proofErr w:type="spellStart"/>
      <w:r>
        <w:t>йти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, </w:t>
      </w:r>
      <w:proofErr w:type="spellStart"/>
      <w:r>
        <w:t>продовжувати</w:t>
      </w:r>
      <w:proofErr w:type="spellEnd"/>
      <w:r>
        <w:t xml:space="preserve"> реформу,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незворотною</w:t>
      </w:r>
      <w:proofErr w:type="spellEnd"/>
      <w:r>
        <w:t xml:space="preserve">. Треба </w:t>
      </w:r>
      <w:proofErr w:type="spellStart"/>
      <w:r>
        <w:t>зробити</w:t>
      </w:r>
      <w:proofErr w:type="spellEnd"/>
      <w:r>
        <w:t xml:space="preserve"> низку </w:t>
      </w:r>
      <w:proofErr w:type="spellStart"/>
      <w:r>
        <w:t>кроків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безповоротність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і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успіх</w:t>
      </w:r>
      <w:proofErr w:type="spellEnd"/>
      <w:r>
        <w:t xml:space="preserve">. </w:t>
      </w:r>
      <w:proofErr w:type="gramStart"/>
      <w:r>
        <w:t xml:space="preserve">Мета –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повноцінні</w:t>
      </w:r>
      <w:proofErr w:type="spellEnd"/>
      <w:r>
        <w:t xml:space="preserve">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країні</w:t>
      </w:r>
      <w:proofErr w:type="spellEnd"/>
      <w:proofErr w:type="gramEnd"/>
      <w:r>
        <w:t xml:space="preserve">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– </w:t>
      </w:r>
      <w:proofErr w:type="spellStart"/>
      <w:r>
        <w:t>Повнота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на </w:t>
      </w:r>
      <w:proofErr w:type="spellStart"/>
      <w:r>
        <w:t>рівні</w:t>
      </w:r>
      <w:proofErr w:type="spellEnd"/>
      <w:r>
        <w:t xml:space="preserve"> громад».</w:t>
      </w:r>
    </w:p>
    <w:p w:rsidR="000F05E0" w:rsidRDefault="000F05E0" w:rsidP="000F05E0"/>
    <w:p w:rsidR="000F05E0" w:rsidRDefault="000F05E0" w:rsidP="000F05E0">
      <w:r>
        <w:t xml:space="preserve">Глава Уряду нагадав,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запропоновані</w:t>
      </w:r>
      <w:proofErr w:type="spellEnd"/>
      <w:r>
        <w:t xml:space="preserve"> Урядом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дадуть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2020 року </w:t>
      </w:r>
      <w:proofErr w:type="spellStart"/>
      <w:r>
        <w:t>сформувати</w:t>
      </w:r>
      <w:proofErr w:type="spellEnd"/>
      <w:r>
        <w:t xml:space="preserve"> мережу </w:t>
      </w:r>
      <w:proofErr w:type="spellStart"/>
      <w:r>
        <w:t>об’єднаних</w:t>
      </w:r>
      <w:proofErr w:type="spellEnd"/>
      <w:r>
        <w:t xml:space="preserve"> громад і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людям </w:t>
      </w:r>
      <w:proofErr w:type="spellStart"/>
      <w:r>
        <w:t>повноцінно</w:t>
      </w:r>
      <w:proofErr w:type="spellEnd"/>
      <w:r>
        <w:t xml:space="preserve"> </w:t>
      </w:r>
      <w:proofErr w:type="spellStart"/>
      <w:r>
        <w:t>мобілізувати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і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0F05E0" w:rsidRDefault="000F05E0" w:rsidP="000F05E0"/>
    <w:p w:rsidR="000F05E0" w:rsidRDefault="000F05E0" w:rsidP="000F05E0">
      <w:proofErr w:type="spellStart"/>
      <w:r>
        <w:t>Серед</w:t>
      </w:r>
      <w:proofErr w:type="spellEnd"/>
      <w:r>
        <w:t xml:space="preserve"> таких </w:t>
      </w:r>
      <w:proofErr w:type="spellStart"/>
      <w:r>
        <w:t>рішень</w:t>
      </w:r>
      <w:proofErr w:type="spellEnd"/>
      <w:r>
        <w:t xml:space="preserve"> – </w:t>
      </w:r>
      <w:proofErr w:type="spellStart"/>
      <w:r>
        <w:t>модернізація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рад у </w:t>
      </w:r>
      <w:proofErr w:type="spellStart"/>
      <w:r>
        <w:t>бік</w:t>
      </w:r>
      <w:proofErr w:type="spellEnd"/>
      <w:r>
        <w:t xml:space="preserve"> </w:t>
      </w:r>
      <w:proofErr w:type="spellStart"/>
      <w:r>
        <w:t>перетворення</w:t>
      </w:r>
      <w:proofErr w:type="spellEnd"/>
      <w:r>
        <w:t xml:space="preserve"> на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комітети</w:t>
      </w:r>
      <w:proofErr w:type="spellEnd"/>
      <w:r>
        <w:t xml:space="preserve">. 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надання</w:t>
      </w:r>
      <w:proofErr w:type="spellEnd"/>
      <w:r>
        <w:t xml:space="preserve"> статусу ОТГ </w:t>
      </w:r>
      <w:proofErr w:type="spellStart"/>
      <w:r>
        <w:t>районним</w:t>
      </w:r>
      <w:proofErr w:type="spellEnd"/>
      <w:r>
        <w:t xml:space="preserve"> </w:t>
      </w:r>
      <w:proofErr w:type="spellStart"/>
      <w:r>
        <w:t>містам</w:t>
      </w:r>
      <w:proofErr w:type="spellEnd"/>
      <w:r>
        <w:t xml:space="preserve">. «Ми </w:t>
      </w:r>
      <w:proofErr w:type="spellStart"/>
      <w:r>
        <w:t>вважаємо</w:t>
      </w:r>
      <w:proofErr w:type="spellEnd"/>
      <w:r>
        <w:t xml:space="preserve"> </w:t>
      </w:r>
      <w:proofErr w:type="spellStart"/>
      <w:r>
        <w:t>доцільним</w:t>
      </w:r>
      <w:proofErr w:type="spellEnd"/>
      <w:r>
        <w:t xml:space="preserve"> з 1 </w:t>
      </w:r>
      <w:proofErr w:type="spellStart"/>
      <w:r>
        <w:t>січня</w:t>
      </w:r>
      <w:proofErr w:type="spellEnd"/>
      <w:r>
        <w:t xml:space="preserve"> 2020 року і до </w:t>
      </w:r>
      <w:proofErr w:type="spellStart"/>
      <w:r>
        <w:t>січня</w:t>
      </w:r>
      <w:proofErr w:type="spellEnd"/>
      <w:r>
        <w:t xml:space="preserve"> 2021 року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районним</w:t>
      </w:r>
      <w:proofErr w:type="spellEnd"/>
      <w:r>
        <w:t xml:space="preserve"> центрам статус </w:t>
      </w:r>
      <w:proofErr w:type="spellStart"/>
      <w:r>
        <w:t>об’єднаних</w:t>
      </w:r>
      <w:proofErr w:type="spellEnd"/>
      <w:r>
        <w:t xml:space="preserve"> громад – разом з </w:t>
      </w:r>
      <w:proofErr w:type="spellStart"/>
      <w:r>
        <w:t>повноваженнями</w:t>
      </w:r>
      <w:proofErr w:type="spellEnd"/>
      <w:r>
        <w:t xml:space="preserve"> і ресурсами.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протестувати</w:t>
      </w:r>
      <w:proofErr w:type="spellEnd"/>
      <w:r>
        <w:t xml:space="preserve"> систему,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»,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0F05E0" w:rsidRDefault="000F05E0" w:rsidP="000F05E0"/>
    <w:p w:rsidR="000F05E0" w:rsidRDefault="000F05E0" w:rsidP="000F05E0">
      <w:proofErr w:type="spellStart"/>
      <w:r>
        <w:t>Окреме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– </w:t>
      </w:r>
      <w:proofErr w:type="spellStart"/>
      <w:r>
        <w:t>пріоритетний</w:t>
      </w:r>
      <w:proofErr w:type="spellEnd"/>
      <w:r>
        <w:t xml:space="preserve"> </w:t>
      </w:r>
      <w:proofErr w:type="spellStart"/>
      <w:r>
        <w:t>перерозподіл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ДФРР на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і </w:t>
      </w: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.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– </w:t>
      </w:r>
      <w:proofErr w:type="spellStart"/>
      <w:r>
        <w:t>близько</w:t>
      </w:r>
      <w:proofErr w:type="spellEnd"/>
      <w:r>
        <w:t xml:space="preserve"> 3 млрд грн. «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посилить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райцентрів</w:t>
      </w:r>
      <w:proofErr w:type="spellEnd"/>
      <w:r>
        <w:t xml:space="preserve">, </w:t>
      </w:r>
      <w:proofErr w:type="spellStart"/>
      <w:r>
        <w:t>укріпить</w:t>
      </w:r>
      <w:proofErr w:type="spellEnd"/>
      <w:r>
        <w:t xml:space="preserve"> </w:t>
      </w:r>
      <w:proofErr w:type="spellStart"/>
      <w:r>
        <w:t>їхню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. А </w:t>
      </w:r>
      <w:proofErr w:type="spellStart"/>
      <w:r>
        <w:t>вже</w:t>
      </w:r>
      <w:proofErr w:type="spellEnd"/>
      <w:r>
        <w:t xml:space="preserve"> люди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вирішать</w:t>
      </w:r>
      <w:proofErr w:type="spellEnd"/>
      <w:r>
        <w:t xml:space="preserve">, </w:t>
      </w:r>
      <w:proofErr w:type="spellStart"/>
      <w:r>
        <w:t>куди</w:t>
      </w:r>
      <w:proofErr w:type="spellEnd"/>
      <w:r>
        <w:t xml:space="preserve">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, – додав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– </w:t>
      </w:r>
      <w:proofErr w:type="spellStart"/>
      <w:r>
        <w:t>Зупинити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– </w:t>
      </w:r>
      <w:proofErr w:type="spellStart"/>
      <w:r>
        <w:t>неприпустимо</w:t>
      </w:r>
      <w:proofErr w:type="spellEnd"/>
      <w:r>
        <w:t>».</w:t>
      </w:r>
    </w:p>
    <w:p w:rsidR="000F05E0" w:rsidRDefault="000F05E0" w:rsidP="000F05E0"/>
    <w:p w:rsidR="000F05E0" w:rsidRDefault="000F05E0" w:rsidP="000F05E0">
      <w:proofErr w:type="spellStart"/>
      <w:r>
        <w:t>Також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наради</w:t>
      </w:r>
      <w:proofErr w:type="spellEnd"/>
      <w:r>
        <w:t xml:space="preserve"> обговорили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Конституцію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</w:t>
      </w:r>
      <w:proofErr w:type="spellStart"/>
      <w:r>
        <w:t>незворотною</w:t>
      </w:r>
      <w:proofErr w:type="spellEnd"/>
      <w:r>
        <w:t>.</w:t>
      </w:r>
    </w:p>
    <w:p w:rsidR="000F05E0" w:rsidRDefault="000F05E0" w:rsidP="000F05E0"/>
    <w:p w:rsidR="000F05E0" w:rsidRDefault="000F05E0" w:rsidP="000F05E0"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, </w:t>
      </w:r>
      <w:proofErr w:type="spellStart"/>
      <w:r>
        <w:t>визначені</w:t>
      </w:r>
      <w:proofErr w:type="spellEnd"/>
      <w:r>
        <w:t xml:space="preserve"> Урядом і </w:t>
      </w:r>
      <w:proofErr w:type="spellStart"/>
      <w:r>
        <w:t>запропоновані</w:t>
      </w:r>
      <w:proofErr w:type="spellEnd"/>
      <w:r>
        <w:t xml:space="preserve"> до </w:t>
      </w:r>
      <w:proofErr w:type="spellStart"/>
      <w:r>
        <w:t>обговорення</w:t>
      </w:r>
      <w:proofErr w:type="spellEnd"/>
      <w:r>
        <w:t xml:space="preserve">, </w:t>
      </w:r>
      <w:proofErr w:type="spellStart"/>
      <w:r>
        <w:t>наступні</w:t>
      </w:r>
      <w:proofErr w:type="spellEnd"/>
      <w:r>
        <w:t xml:space="preserve">: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чіткої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устрою,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гарантування</w:t>
      </w:r>
      <w:proofErr w:type="spellEnd"/>
      <w:r>
        <w:t xml:space="preserve"> </w:t>
      </w:r>
      <w:proofErr w:type="spellStart"/>
      <w:r>
        <w:t>матеріальної</w:t>
      </w:r>
      <w:proofErr w:type="spellEnd"/>
      <w:r>
        <w:t xml:space="preserve"> та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префекта як </w:t>
      </w:r>
      <w:proofErr w:type="spellStart"/>
      <w:r>
        <w:t>інструмента</w:t>
      </w:r>
      <w:proofErr w:type="spellEnd"/>
      <w:r>
        <w:t xml:space="preserve"> контролю з боку </w:t>
      </w:r>
      <w:proofErr w:type="spellStart"/>
      <w:r>
        <w:t>держави</w:t>
      </w:r>
      <w:proofErr w:type="spellEnd"/>
      <w:r>
        <w:t>.</w:t>
      </w:r>
    </w:p>
    <w:p w:rsidR="000F05E0" w:rsidRDefault="000F05E0" w:rsidP="000F05E0"/>
    <w:p w:rsidR="000F05E0" w:rsidRDefault="000F05E0" w:rsidP="000F05E0">
      <w:proofErr w:type="spellStart"/>
      <w:r>
        <w:lastRenderedPageBreak/>
        <w:t>Окрім</w:t>
      </w:r>
      <w:proofErr w:type="spellEnd"/>
      <w:r>
        <w:t xml:space="preserve"> того, </w:t>
      </w:r>
      <w:proofErr w:type="spellStart"/>
      <w:r>
        <w:t>пропонується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трирівневу</w:t>
      </w:r>
      <w:proofErr w:type="spellEnd"/>
      <w:r>
        <w:t xml:space="preserve"> систему </w:t>
      </w:r>
      <w:proofErr w:type="spellStart"/>
      <w:r>
        <w:t>адміністративно-територіального</w:t>
      </w:r>
      <w:proofErr w:type="spellEnd"/>
      <w:r>
        <w:t xml:space="preserve"> устрою: громада, район (</w:t>
      </w:r>
      <w:proofErr w:type="spellStart"/>
      <w:r>
        <w:t>сукупність</w:t>
      </w:r>
      <w:proofErr w:type="spellEnd"/>
      <w:r>
        <w:t xml:space="preserve"> громад), </w:t>
      </w:r>
      <w:proofErr w:type="spellStart"/>
      <w:r>
        <w:t>регіон</w:t>
      </w:r>
      <w:proofErr w:type="spellEnd"/>
      <w:r>
        <w:t xml:space="preserve"> (область) та </w:t>
      </w:r>
      <w:proofErr w:type="spellStart"/>
      <w:r>
        <w:t>особливий</w:t>
      </w:r>
      <w:proofErr w:type="spellEnd"/>
      <w:r>
        <w:t xml:space="preserve"> статус для </w:t>
      </w:r>
      <w:proofErr w:type="spellStart"/>
      <w:r>
        <w:t>Києва</w:t>
      </w:r>
      <w:proofErr w:type="spellEnd"/>
      <w:r>
        <w:t xml:space="preserve"> і Севастополя. При </w:t>
      </w:r>
      <w:proofErr w:type="spellStart"/>
      <w:r>
        <w:t>цьому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громад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представницькими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базового </w:t>
      </w:r>
      <w:proofErr w:type="spellStart"/>
      <w:r>
        <w:t>рівня</w:t>
      </w:r>
      <w:proofErr w:type="spellEnd"/>
      <w:r>
        <w:t xml:space="preserve"> з </w:t>
      </w:r>
      <w:proofErr w:type="spellStart"/>
      <w:r>
        <w:t>однаковим</w:t>
      </w:r>
      <w:proofErr w:type="spellEnd"/>
      <w:r>
        <w:t xml:space="preserve"> статусом та </w:t>
      </w:r>
      <w:proofErr w:type="spellStart"/>
      <w:r>
        <w:t>повноваженнями</w:t>
      </w:r>
      <w:proofErr w:type="spellEnd"/>
      <w:r>
        <w:t xml:space="preserve">. </w:t>
      </w:r>
      <w:proofErr w:type="spellStart"/>
      <w:r>
        <w:t>Районні</w:t>
      </w:r>
      <w:proofErr w:type="spellEnd"/>
      <w:r>
        <w:t xml:space="preserve"> та </w:t>
      </w:r>
      <w:proofErr w:type="spellStart"/>
      <w:r>
        <w:t>обласні</w:t>
      </w:r>
      <w:proofErr w:type="spellEnd"/>
      <w:r>
        <w:t xml:space="preserve"> ради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району, </w:t>
      </w:r>
      <w:proofErr w:type="spellStart"/>
      <w:r>
        <w:t>області</w:t>
      </w:r>
      <w:proofErr w:type="spellEnd"/>
      <w:r>
        <w:t xml:space="preserve">.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створюються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–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комітети</w:t>
      </w:r>
      <w:proofErr w:type="spellEnd"/>
      <w:r>
        <w:t>.</w:t>
      </w:r>
    </w:p>
    <w:p w:rsidR="000F05E0" w:rsidRDefault="000F05E0" w:rsidP="000F05E0"/>
    <w:p w:rsidR="00FF7536" w:rsidRDefault="000F05E0" w:rsidP="000F05E0">
      <w:proofErr w:type="spellStart"/>
      <w:r>
        <w:t>Фінансову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громад так само </w:t>
      </w:r>
      <w:proofErr w:type="spellStart"/>
      <w:r>
        <w:t>пропонується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в </w:t>
      </w:r>
      <w:proofErr w:type="spellStart"/>
      <w:r>
        <w:t>Конституції</w:t>
      </w:r>
      <w:proofErr w:type="spellEnd"/>
      <w:r>
        <w:t xml:space="preserve"> шляхом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дворівневої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взаємовідносин</w:t>
      </w:r>
      <w:proofErr w:type="spellEnd"/>
      <w:r>
        <w:t xml:space="preserve"> державного бюджету з </w:t>
      </w:r>
      <w:proofErr w:type="spellStart"/>
      <w:r>
        <w:t>місцевими</w:t>
      </w:r>
      <w:proofErr w:type="spellEnd"/>
      <w:r>
        <w:t xml:space="preserve"> бюджетами. </w:t>
      </w:r>
      <w:proofErr w:type="spellStart"/>
      <w:r>
        <w:t>Така</w:t>
      </w:r>
      <w:proofErr w:type="spellEnd"/>
      <w:r>
        <w:t xml:space="preserve"> форма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зарекомендувала</w:t>
      </w:r>
      <w:proofErr w:type="spellEnd"/>
      <w:r>
        <w:t xml:space="preserve"> себе: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2015-2017 </w:t>
      </w:r>
      <w:proofErr w:type="spellStart"/>
      <w:r>
        <w:t>рр</w:t>
      </w:r>
      <w:proofErr w:type="spellEnd"/>
      <w:r>
        <w:t xml:space="preserve">. укрупнено </w:t>
      </w:r>
      <w:proofErr w:type="spellStart"/>
      <w:r>
        <w:t>більше</w:t>
      </w:r>
      <w:proofErr w:type="spellEnd"/>
      <w:r>
        <w:t xml:space="preserve"> 3 100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в 665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перейшли</w:t>
      </w:r>
      <w:proofErr w:type="spellEnd"/>
      <w:r>
        <w:t xml:space="preserve"> на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взаємовідносини</w:t>
      </w:r>
      <w:proofErr w:type="spellEnd"/>
      <w:r>
        <w:t xml:space="preserve"> з </w:t>
      </w:r>
      <w:proofErr w:type="spellStart"/>
      <w:r>
        <w:t>державним</w:t>
      </w:r>
      <w:proofErr w:type="spellEnd"/>
      <w:r>
        <w:t xml:space="preserve"> бюджетом та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трансферти</w:t>
      </w:r>
      <w:proofErr w:type="spellEnd"/>
      <w:r>
        <w:t>.</w:t>
      </w:r>
    </w:p>
    <w:sectPr w:rsidR="00FF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E0"/>
    <w:rsid w:val="000F05E0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8429F-619B-4A54-9060-4DF44188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2019-06-26T06:56:00Z</dcterms:created>
  <dcterms:modified xsi:type="dcterms:W3CDTF">2019-06-26T06:56:00Z</dcterms:modified>
</cp:coreProperties>
</file>