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FD" w:rsidRDefault="00DD5DFD" w:rsidP="00DD5DFD">
      <w:bookmarkStart w:id="0" w:name="_GoBack"/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комплексного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громад </w:t>
      </w:r>
      <w:proofErr w:type="spellStart"/>
      <w:r>
        <w:t>зрушило</w:t>
      </w:r>
      <w:proofErr w:type="spellEnd"/>
      <w:r>
        <w:t xml:space="preserve"> з </w:t>
      </w:r>
      <w:proofErr w:type="spellStart"/>
      <w:r>
        <w:t>місця</w:t>
      </w:r>
      <w:proofErr w:type="spellEnd"/>
    </w:p>
    <w:bookmarkEnd w:id="0"/>
    <w:p w:rsidR="00DD5DFD" w:rsidRDefault="00DD5DFD" w:rsidP="00DD5DFD"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право </w:t>
      </w:r>
      <w:proofErr w:type="spellStart"/>
      <w:r>
        <w:t>затверджувати</w:t>
      </w:r>
      <w:proofErr w:type="spellEnd"/>
      <w:r>
        <w:t xml:space="preserve"> </w:t>
      </w:r>
      <w:proofErr w:type="spellStart"/>
      <w:r>
        <w:t>містобудівну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, не </w:t>
      </w:r>
      <w:proofErr w:type="spellStart"/>
      <w:r>
        <w:t>обмежуючись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Парламент </w:t>
      </w:r>
      <w:proofErr w:type="spellStart"/>
      <w:r>
        <w:t>схвалив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 законопроект № 2280,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врегулює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громад,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Шуляк</w:t>
      </w:r>
      <w:proofErr w:type="spellEnd"/>
      <w:r>
        <w:t>.</w:t>
      </w:r>
    </w:p>
    <w:p w:rsidR="00DD5DFD" w:rsidRDefault="00DD5DFD" w:rsidP="00DD5DFD"/>
    <w:p w:rsidR="00DD5DFD" w:rsidRDefault="00DD5DFD" w:rsidP="00DD5DFD">
      <w:r>
        <w:t>«</w:t>
      </w:r>
      <w:proofErr w:type="spellStart"/>
      <w:r>
        <w:t>Раніше</w:t>
      </w:r>
      <w:proofErr w:type="spellEnd"/>
      <w:r>
        <w:t xml:space="preserve"> ми </w:t>
      </w:r>
      <w:proofErr w:type="spellStart"/>
      <w:r>
        <w:t>проголосували</w:t>
      </w:r>
      <w:proofErr w:type="spellEnd"/>
      <w:r>
        <w:t xml:space="preserve"> за проект закону № 2194,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передбачили</w:t>
      </w:r>
      <w:proofErr w:type="spellEnd"/>
      <w:r>
        <w:t xml:space="preserve"> </w:t>
      </w:r>
      <w:proofErr w:type="spellStart"/>
      <w:r>
        <w:t>вищезгадану</w:t>
      </w:r>
      <w:proofErr w:type="spellEnd"/>
      <w:r>
        <w:t xml:space="preserve"> передачу "</w:t>
      </w:r>
      <w:proofErr w:type="spellStart"/>
      <w:r>
        <w:t>державних</w:t>
      </w:r>
      <w:proofErr w:type="spellEnd"/>
      <w:r>
        <w:t xml:space="preserve">" земель громадам,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населеними</w:t>
      </w:r>
      <w:proofErr w:type="spellEnd"/>
      <w:r>
        <w:t xml:space="preserve"> пунктами. А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proofErr w:type="gramStart"/>
      <w:r>
        <w:t>прийнятому</w:t>
      </w:r>
      <w:proofErr w:type="spellEnd"/>
      <w:r>
        <w:t xml:space="preserve">  №</w:t>
      </w:r>
      <w:proofErr w:type="gramEnd"/>
      <w:r>
        <w:t xml:space="preserve"> 2280 </w:t>
      </w:r>
      <w:proofErr w:type="spellStart"/>
      <w:r>
        <w:t>врегулюємо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громад,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», - написала на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у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Шуляк</w:t>
      </w:r>
      <w:proofErr w:type="spellEnd"/>
      <w:r>
        <w:t>.</w:t>
      </w:r>
    </w:p>
    <w:p w:rsidR="00DD5DFD" w:rsidRDefault="00DD5DFD" w:rsidP="00DD5DFD"/>
    <w:p w:rsidR="00DD5DFD" w:rsidRDefault="00DD5DFD" w:rsidP="00DD5DFD">
      <w:proofErr w:type="spellStart"/>
      <w:r>
        <w:t>Посібник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для </w:t>
      </w:r>
      <w:proofErr w:type="spellStart"/>
      <w:r>
        <w:t>уповноважених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містобудування</w:t>
      </w:r>
      <w:proofErr w:type="spellEnd"/>
      <w:r>
        <w:t xml:space="preserve"> та </w:t>
      </w:r>
      <w:proofErr w:type="spellStart"/>
      <w:r>
        <w:t>архітектури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</w:t>
      </w:r>
    </w:p>
    <w:p w:rsidR="00DD5DFD" w:rsidRDefault="00DD5DFD" w:rsidP="00DD5DFD"/>
    <w:p w:rsidR="00DD5DFD" w:rsidRDefault="00DD5DFD" w:rsidP="00DD5DFD">
      <w:r>
        <w:t xml:space="preserve">Вона </w:t>
      </w:r>
      <w:proofErr w:type="spellStart"/>
      <w:r>
        <w:t>поінформувала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законопроект № 2280:</w:t>
      </w:r>
    </w:p>
    <w:p w:rsidR="00DD5DFD" w:rsidRDefault="00DD5DFD" w:rsidP="00DD5DFD"/>
    <w:p w:rsidR="00DD5DFD" w:rsidRDefault="00DD5DFD" w:rsidP="00DD5DFD">
      <w:proofErr w:type="spellStart"/>
      <w:r>
        <w:t>врегульовує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меж громад;</w:t>
      </w:r>
    </w:p>
    <w:p w:rsidR="00DD5DFD" w:rsidRDefault="00DD5DFD" w:rsidP="00DD5DFD">
      <w:proofErr w:type="spellStart"/>
      <w:r>
        <w:t>створює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для комплексного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скасовує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(</w:t>
      </w:r>
      <w:proofErr w:type="spellStart"/>
      <w:r>
        <w:t>споріднених</w:t>
      </w:r>
      <w:proofErr w:type="spellEnd"/>
      <w:r>
        <w:t xml:space="preserve"> за </w:t>
      </w:r>
      <w:proofErr w:type="spellStart"/>
      <w:r>
        <w:t>змістом</w:t>
      </w:r>
      <w:proofErr w:type="spellEnd"/>
      <w:r>
        <w:t xml:space="preserve">)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- та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 xml:space="preserve">; </w:t>
      </w:r>
      <w:proofErr w:type="spellStart"/>
      <w:r>
        <w:t>унормовує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затвердженням</w:t>
      </w:r>
      <w:proofErr w:type="spellEnd"/>
      <w:r>
        <w:t>;</w:t>
      </w:r>
    </w:p>
    <w:p w:rsidR="00DD5DFD" w:rsidRDefault="00DD5DFD" w:rsidP="00DD5DFD">
      <w:proofErr w:type="spellStart"/>
      <w:r>
        <w:t>створює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картографічної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для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;</w:t>
      </w:r>
    </w:p>
    <w:p w:rsidR="00DD5DFD" w:rsidRDefault="00DD5DFD" w:rsidP="00DD5DFD">
      <w:proofErr w:type="spellStart"/>
      <w:r>
        <w:t>забезпечує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документацією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>;</w:t>
      </w:r>
    </w:p>
    <w:p w:rsidR="00DD5DFD" w:rsidRDefault="00DD5DFD" w:rsidP="00DD5DFD">
      <w:proofErr w:type="spellStart"/>
      <w:r>
        <w:t>створює</w:t>
      </w:r>
      <w:proofErr w:type="spellEnd"/>
      <w:r>
        <w:t xml:space="preserve"> </w:t>
      </w:r>
      <w:proofErr w:type="spellStart"/>
      <w:r>
        <w:t>прозорий</w:t>
      </w:r>
      <w:proofErr w:type="spellEnd"/>
      <w:r>
        <w:t xml:space="preserve"> та </w:t>
      </w:r>
      <w:proofErr w:type="spellStart"/>
      <w:r>
        <w:t>неконфліктний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та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через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>.</w:t>
      </w:r>
    </w:p>
    <w:p w:rsidR="00DD5DFD" w:rsidRDefault="00DD5DFD" w:rsidP="00DD5DFD">
      <w:proofErr w:type="spellStart"/>
      <w:r>
        <w:t>Раніше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заявляв, </w:t>
      </w:r>
      <w:proofErr w:type="spellStart"/>
      <w:r>
        <w:t>що</w:t>
      </w:r>
      <w:proofErr w:type="spellEnd"/>
      <w:r>
        <w:t xml:space="preserve"> схема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є основою комплексного </w:t>
      </w:r>
      <w:proofErr w:type="spellStart"/>
      <w:r>
        <w:t>бачення</w:t>
      </w:r>
      <w:proofErr w:type="spellEnd"/>
      <w:r>
        <w:t xml:space="preserve"> </w:t>
      </w:r>
      <w:proofErr w:type="spellStart"/>
      <w:proofErr w:type="gramStart"/>
      <w:r>
        <w:t>розвитку</w:t>
      </w:r>
      <w:proofErr w:type="spellEnd"/>
      <w:r>
        <w:t xml:space="preserve">  </w:t>
      </w:r>
      <w:proofErr w:type="spellStart"/>
      <w:r>
        <w:t>громади</w:t>
      </w:r>
      <w:proofErr w:type="spellEnd"/>
      <w:proofErr w:type="gramEnd"/>
      <w:r>
        <w:t xml:space="preserve">, </w:t>
      </w:r>
      <w:proofErr w:type="spellStart"/>
      <w:r>
        <w:t>обґрунтовує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потреби, </w:t>
      </w:r>
      <w:proofErr w:type="spellStart"/>
      <w:r>
        <w:t>взаємоузгоджує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, </w:t>
      </w:r>
      <w:proofErr w:type="spellStart"/>
      <w:r>
        <w:t>громадські</w:t>
      </w:r>
      <w:proofErr w:type="spellEnd"/>
      <w:r>
        <w:t xml:space="preserve">, </w:t>
      </w:r>
      <w:proofErr w:type="spellStart"/>
      <w:r>
        <w:t>приватні</w:t>
      </w:r>
      <w:proofErr w:type="spellEnd"/>
      <w:r>
        <w:t xml:space="preserve">.  </w:t>
      </w:r>
      <w:proofErr w:type="spellStart"/>
      <w:r>
        <w:t>Такий</w:t>
      </w:r>
      <w:proofErr w:type="spellEnd"/>
      <w:r>
        <w:t xml:space="preserve"> документ </w:t>
      </w:r>
      <w:proofErr w:type="spellStart"/>
      <w:r>
        <w:t>несе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для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вкладати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у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на </w:t>
      </w:r>
      <w:proofErr w:type="spellStart"/>
      <w:r>
        <w:t>територіях</w:t>
      </w:r>
      <w:proofErr w:type="spellEnd"/>
      <w:r>
        <w:t xml:space="preserve"> громад.</w:t>
      </w:r>
    </w:p>
    <w:p w:rsidR="00DD5DFD" w:rsidRDefault="00DD5DFD" w:rsidP="00DD5DFD"/>
    <w:p w:rsidR="00DD5DFD" w:rsidRDefault="00DD5DFD" w:rsidP="00DD5DFD">
      <w:r>
        <w:t xml:space="preserve">13.12.2019 - 10:41 | </w:t>
      </w:r>
      <w:proofErr w:type="spellStart"/>
      <w:r>
        <w:t>Переглядів</w:t>
      </w:r>
      <w:proofErr w:type="spellEnd"/>
      <w:r>
        <w:t>: 2071</w:t>
      </w:r>
    </w:p>
    <w:p w:rsidR="00DD5DFD" w:rsidRDefault="00DD5DFD" w:rsidP="00DD5DFD"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комплексного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громад </w:t>
      </w:r>
      <w:proofErr w:type="spellStart"/>
      <w:r>
        <w:t>зрушило</w:t>
      </w:r>
      <w:proofErr w:type="spellEnd"/>
      <w:r>
        <w:t xml:space="preserve"> з </w:t>
      </w:r>
      <w:proofErr w:type="spellStart"/>
      <w:r>
        <w:t>місця</w:t>
      </w:r>
      <w:proofErr w:type="spellEnd"/>
    </w:p>
    <w:p w:rsidR="00DD5DFD" w:rsidRDefault="00DD5DFD" w:rsidP="00DD5DFD">
      <w:r>
        <w:t>Теги:</w:t>
      </w:r>
    </w:p>
    <w:p w:rsidR="00DD5DFD" w:rsidRDefault="00DD5DFD" w:rsidP="00DD5DFD"/>
    <w:p w:rsidR="00DD5DFD" w:rsidRDefault="00DD5DFD" w:rsidP="00DD5DFD"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просторове</w:t>
      </w:r>
      <w:proofErr w:type="spellEnd"/>
      <w:r>
        <w:t xml:space="preserve"> </w:t>
      </w:r>
      <w:proofErr w:type="spellStart"/>
      <w:r>
        <w:t>планування</w:t>
      </w:r>
      <w:proofErr w:type="spellEnd"/>
    </w:p>
    <w:p w:rsidR="00DD5DFD" w:rsidRDefault="00DD5DFD" w:rsidP="00DD5DFD"/>
    <w:p w:rsidR="00DD5DFD" w:rsidRDefault="00DD5DFD" w:rsidP="00DD5DFD">
      <w:proofErr w:type="spellStart"/>
      <w:r>
        <w:t>Джерело</w:t>
      </w:r>
      <w:proofErr w:type="spellEnd"/>
      <w:r>
        <w:t>:</w:t>
      </w:r>
    </w:p>
    <w:p w:rsidR="00DD5DFD" w:rsidRDefault="00DD5DFD" w:rsidP="00DD5DFD"/>
    <w:p w:rsidR="00DD5DFD" w:rsidRDefault="00DD5DFD" w:rsidP="00DD5DFD">
      <w:proofErr w:type="spellStart"/>
      <w:r>
        <w:t>Прес</w:t>
      </w:r>
      <w:proofErr w:type="spellEnd"/>
      <w:r>
        <w:t xml:space="preserve">-центр </w:t>
      </w:r>
      <w:proofErr w:type="spellStart"/>
      <w:r>
        <w:t>ініціативи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</w:t>
      </w:r>
    </w:p>
    <w:p w:rsidR="00DD5DFD" w:rsidRDefault="00DD5DFD" w:rsidP="00DD5DFD"/>
    <w:p w:rsidR="00553DDD" w:rsidRDefault="00DD5DFD" w:rsidP="00DD5DFD">
      <w:proofErr w:type="spellStart"/>
      <w:r>
        <w:t>Поділитися</w:t>
      </w:r>
      <w:proofErr w:type="spellEnd"/>
      <w:r>
        <w:t xml:space="preserve"> новиною:</w:t>
      </w:r>
    </w:p>
    <w:sectPr w:rsidR="0055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FD"/>
    <w:rsid w:val="00553DDD"/>
    <w:rsid w:val="00D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B0D6F-0665-4C96-88B5-5A6C670B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2019-12-16T12:43:00Z</dcterms:created>
  <dcterms:modified xsi:type="dcterms:W3CDTF">2019-12-16T12:43:00Z</dcterms:modified>
</cp:coreProperties>
</file>