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E9" w:rsidRDefault="00B12BE9" w:rsidP="00B12BE9">
      <w:bookmarkStart w:id="0" w:name="_GoBack"/>
      <w:proofErr w:type="spellStart"/>
      <w:r>
        <w:t>З’явився</w:t>
      </w:r>
      <w:proofErr w:type="spellEnd"/>
      <w:r>
        <w:t xml:space="preserve"> текст законопроекту,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спрощує</w:t>
      </w:r>
      <w:proofErr w:type="spellEnd"/>
      <w:r>
        <w:t xml:space="preserve"> процедуру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</w:t>
      </w:r>
    </w:p>
    <w:bookmarkEnd w:id="0"/>
    <w:p w:rsidR="00B12BE9" w:rsidRDefault="00B12BE9" w:rsidP="00B12BE9">
      <w:r>
        <w:t xml:space="preserve">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опублікований</w:t>
      </w:r>
      <w:proofErr w:type="spellEnd"/>
      <w:r>
        <w:t xml:space="preserve"> текст </w:t>
      </w:r>
      <w:proofErr w:type="spellStart"/>
      <w:r>
        <w:t>урядового</w:t>
      </w:r>
      <w:proofErr w:type="spellEnd"/>
      <w:r>
        <w:t xml:space="preserve"> законопроекту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областей)» №2189 </w:t>
      </w:r>
      <w:proofErr w:type="spellStart"/>
      <w:r>
        <w:t>від</w:t>
      </w:r>
      <w:proofErr w:type="spellEnd"/>
      <w:r>
        <w:t xml:space="preserve"> 30.09.2019.</w:t>
      </w:r>
    </w:p>
    <w:p w:rsidR="00B12BE9" w:rsidRDefault="00B12BE9" w:rsidP="00B12BE9"/>
    <w:p w:rsidR="00B12BE9" w:rsidRDefault="00B12BE9" w:rsidP="00B12BE9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законопроекту, </w:t>
      </w:r>
      <w:proofErr w:type="spellStart"/>
      <w:r>
        <w:t>об'єднані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створюватимуться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перспективним</w:t>
      </w:r>
      <w:proofErr w:type="spellEnd"/>
      <w:r>
        <w:t xml:space="preserve"> планом </w:t>
      </w:r>
      <w:proofErr w:type="spellStart"/>
      <w:r>
        <w:t>який</w:t>
      </w:r>
      <w:proofErr w:type="spellEnd"/>
      <w:r>
        <w:t xml:space="preserve">, як і </w:t>
      </w:r>
      <w:proofErr w:type="spellStart"/>
      <w:r>
        <w:t>тепер</w:t>
      </w:r>
      <w:proofErr w:type="spellEnd"/>
      <w:r>
        <w:t xml:space="preserve">, </w:t>
      </w:r>
      <w:proofErr w:type="spellStart"/>
      <w:r>
        <w:t>розроблятиметься</w:t>
      </w:r>
      <w:proofErr w:type="spellEnd"/>
      <w:r>
        <w:t xml:space="preserve"> </w:t>
      </w:r>
      <w:proofErr w:type="spellStart"/>
      <w:r>
        <w:t>обласною</w:t>
      </w:r>
      <w:proofErr w:type="spellEnd"/>
      <w:r>
        <w:t xml:space="preserve"> державною </w:t>
      </w:r>
      <w:proofErr w:type="spellStart"/>
      <w:r>
        <w:t>адміністрацією</w:t>
      </w:r>
      <w:proofErr w:type="spellEnd"/>
      <w:r>
        <w:t xml:space="preserve"> і </w:t>
      </w:r>
      <w:proofErr w:type="spellStart"/>
      <w:r>
        <w:t>затверджуватиметься</w:t>
      </w:r>
      <w:proofErr w:type="spellEnd"/>
      <w:r>
        <w:t xml:space="preserve">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. Але процедура </w:t>
      </w:r>
      <w:proofErr w:type="spellStart"/>
      <w:r>
        <w:t>більше</w:t>
      </w:r>
      <w:proofErr w:type="spellEnd"/>
      <w:r>
        <w:t xml:space="preserve"> не </w:t>
      </w:r>
      <w:proofErr w:type="spellStart"/>
      <w:r>
        <w:t>передбачатиме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B12BE9" w:rsidRDefault="00B12BE9" w:rsidP="00B12BE9"/>
    <w:p w:rsidR="00B12BE9" w:rsidRDefault="00B12BE9" w:rsidP="00B12BE9">
      <w:r>
        <w:t>«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стільки</w:t>
      </w:r>
      <w:proofErr w:type="spellEnd"/>
      <w:r>
        <w:t xml:space="preserve"> часу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регіони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покривали</w:t>
      </w:r>
      <w:proofErr w:type="spellEnd"/>
      <w:r>
        <w:t xml:space="preserve"> б </w:t>
      </w:r>
      <w:proofErr w:type="spellStart"/>
      <w:r>
        <w:t>усю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областей, а </w:t>
      </w:r>
      <w:proofErr w:type="spellStart"/>
      <w:r>
        <w:t>запропоновані</w:t>
      </w:r>
      <w:proofErr w:type="spellEnd"/>
      <w:r>
        <w:t xml:space="preserve"> ними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відповідали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. Але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</w:t>
      </w:r>
      <w:proofErr w:type="spellStart"/>
      <w:r>
        <w:t>впоралися</w:t>
      </w:r>
      <w:proofErr w:type="spellEnd"/>
      <w:r>
        <w:t xml:space="preserve"> далеко не </w:t>
      </w:r>
      <w:proofErr w:type="spellStart"/>
      <w:r>
        <w:t>усі</w:t>
      </w:r>
      <w:proofErr w:type="spellEnd"/>
      <w:r>
        <w:t xml:space="preserve">, </w:t>
      </w:r>
      <w:proofErr w:type="spellStart"/>
      <w:r>
        <w:t>хоч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облдержадміністрацій</w:t>
      </w:r>
      <w:proofErr w:type="spellEnd"/>
      <w:r>
        <w:t xml:space="preserve">, </w:t>
      </w:r>
      <w:proofErr w:type="spellStart"/>
      <w:r>
        <w:t>облрад</w:t>
      </w:r>
      <w:proofErr w:type="spellEnd"/>
      <w:r>
        <w:t xml:space="preserve"> </w:t>
      </w:r>
      <w:proofErr w:type="spellStart"/>
      <w:r>
        <w:t>відповідально</w:t>
      </w:r>
      <w:proofErr w:type="spellEnd"/>
      <w:r>
        <w:t xml:space="preserve"> </w:t>
      </w:r>
      <w:proofErr w:type="spellStart"/>
      <w:r>
        <w:t>віднеслися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Негода.</w:t>
      </w:r>
    </w:p>
    <w:p w:rsidR="00B12BE9" w:rsidRDefault="00B12BE9" w:rsidP="00B12BE9"/>
    <w:p w:rsidR="00B12BE9" w:rsidRDefault="00B12BE9" w:rsidP="00B12BE9">
      <w:proofErr w:type="spellStart"/>
      <w:r>
        <w:t>Він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там, де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є </w:t>
      </w:r>
      <w:proofErr w:type="spellStart"/>
      <w:r>
        <w:t>питання</w:t>
      </w:r>
      <w:proofErr w:type="spellEnd"/>
      <w:r>
        <w:t xml:space="preserve"> до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створених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запланованих</w:t>
      </w:r>
      <w:proofErr w:type="spellEnd"/>
      <w:r>
        <w:t xml:space="preserve"> до </w:t>
      </w:r>
      <w:proofErr w:type="spellStart"/>
      <w:r>
        <w:t>створення</w:t>
      </w:r>
      <w:proofErr w:type="spellEnd"/>
      <w:r>
        <w:t xml:space="preserve"> громад, до перспектив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«На </w:t>
      </w:r>
      <w:proofErr w:type="spellStart"/>
      <w:r>
        <w:t>завершальному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скористався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, </w:t>
      </w:r>
      <w:proofErr w:type="spellStart"/>
      <w:r>
        <w:t>оптимальні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, а головне – </w:t>
      </w:r>
      <w:proofErr w:type="spellStart"/>
      <w:r>
        <w:t>інфраструктурні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надаватимуть</w:t>
      </w:r>
      <w:proofErr w:type="spellEnd"/>
      <w:r>
        <w:t xml:space="preserve"> </w:t>
      </w:r>
      <w:proofErr w:type="spellStart"/>
      <w:r>
        <w:t>доступні</w:t>
      </w:r>
      <w:proofErr w:type="spellEnd"/>
      <w:r>
        <w:t xml:space="preserve"> і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сервіси</w:t>
      </w:r>
      <w:proofErr w:type="spellEnd"/>
      <w:r>
        <w:t xml:space="preserve"> для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громад. Часу на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компромісів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.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чекати</w:t>
      </w:r>
      <w:proofErr w:type="spellEnd"/>
      <w:r>
        <w:t xml:space="preserve"> на </w:t>
      </w:r>
      <w:proofErr w:type="spellStart"/>
      <w:r>
        <w:t>прагматичні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з боку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політиків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. </w:t>
      </w:r>
      <w:proofErr w:type="spellStart"/>
      <w:r>
        <w:t>Вже</w:t>
      </w:r>
      <w:proofErr w:type="spellEnd"/>
      <w:r>
        <w:t xml:space="preserve"> й так </w:t>
      </w:r>
      <w:proofErr w:type="spellStart"/>
      <w:r>
        <w:t>тисячі</w:t>
      </w:r>
      <w:proofErr w:type="spellEnd"/>
      <w:r>
        <w:t xml:space="preserve"> громад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позбавлені</w:t>
      </w:r>
      <w:proofErr w:type="spellEnd"/>
      <w:r>
        <w:t xml:space="preserve"> права на </w:t>
      </w:r>
      <w:proofErr w:type="spellStart"/>
      <w:r>
        <w:t>розвиток</w:t>
      </w:r>
      <w:proofErr w:type="spellEnd"/>
      <w:r>
        <w:t xml:space="preserve">, як </w:t>
      </w:r>
      <w:proofErr w:type="spellStart"/>
      <w:r>
        <w:t>інші</w:t>
      </w:r>
      <w:proofErr w:type="spellEnd"/>
      <w:r>
        <w:t xml:space="preserve"> ОТГ, через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блокування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політиків</w:t>
      </w:r>
      <w:proofErr w:type="spellEnd"/>
      <w:r>
        <w:t xml:space="preserve">. Настав час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», - сказав </w:t>
      </w:r>
      <w:proofErr w:type="spellStart"/>
      <w:r>
        <w:t>В'ячеслав</w:t>
      </w:r>
      <w:proofErr w:type="spellEnd"/>
      <w:r>
        <w:t xml:space="preserve"> Негода.</w:t>
      </w:r>
    </w:p>
    <w:p w:rsidR="00B12BE9" w:rsidRDefault="00B12BE9" w:rsidP="00B12BE9"/>
    <w:p w:rsidR="00242628" w:rsidRDefault="00B12BE9" w:rsidP="00B12BE9">
      <w:r>
        <w:t xml:space="preserve">В </w:t>
      </w:r>
      <w:proofErr w:type="spellStart"/>
      <w:r>
        <w:t>пояснювальній</w:t>
      </w:r>
      <w:proofErr w:type="spellEnd"/>
      <w:r>
        <w:t xml:space="preserve"> </w:t>
      </w:r>
      <w:proofErr w:type="spellStart"/>
      <w:r>
        <w:t>записці</w:t>
      </w:r>
      <w:proofErr w:type="spellEnd"/>
      <w:r>
        <w:t xml:space="preserve"> до нового </w:t>
      </w:r>
      <w:proofErr w:type="spellStart"/>
      <w:r>
        <w:t>урядового</w:t>
      </w:r>
      <w:proofErr w:type="spellEnd"/>
      <w:r>
        <w:t xml:space="preserve"> законопроекту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практика </w:t>
      </w:r>
      <w:proofErr w:type="spellStart"/>
      <w:r>
        <w:t>реалізації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</w:t>
      </w:r>
      <w:proofErr w:type="spellStart"/>
      <w:r>
        <w:t>виявила</w:t>
      </w:r>
      <w:proofErr w:type="spellEnd"/>
      <w:r>
        <w:t xml:space="preserve"> ряд </w:t>
      </w:r>
      <w:proofErr w:type="spellStart"/>
      <w:r>
        <w:t>недоліків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перешкоджають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обласні</w:t>
      </w:r>
      <w:proofErr w:type="spellEnd"/>
      <w:r>
        <w:t xml:space="preserve"> ради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 xml:space="preserve"> та </w:t>
      </w:r>
      <w:proofErr w:type="spellStart"/>
      <w:r>
        <w:t>раціонально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часто </w:t>
      </w:r>
      <w:proofErr w:type="spellStart"/>
      <w:r>
        <w:t>політизуючи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... </w:t>
      </w:r>
      <w:proofErr w:type="spellStart"/>
      <w:r>
        <w:t>Також</w:t>
      </w:r>
      <w:proofErr w:type="spellEnd"/>
      <w:r>
        <w:t xml:space="preserve"> через </w:t>
      </w:r>
      <w:proofErr w:type="spellStart"/>
      <w:r>
        <w:t>ігнорування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обласні</w:t>
      </w:r>
      <w:proofErr w:type="spellEnd"/>
      <w:r>
        <w:t xml:space="preserve"> ради </w:t>
      </w:r>
      <w:proofErr w:type="spellStart"/>
      <w:r>
        <w:t>схвалюють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об'єднаних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нездатні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жителям </w:t>
      </w:r>
      <w:proofErr w:type="spellStart"/>
      <w:r>
        <w:t>якісні</w:t>
      </w:r>
      <w:proofErr w:type="spellEnd"/>
      <w:r>
        <w:t xml:space="preserve"> й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публічні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sectPr w:rsidR="0024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E9"/>
    <w:rsid w:val="00242628"/>
    <w:rsid w:val="00B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CDB39-3AC5-409D-B8F7-368F8F49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2019-10-15T06:08:00Z</dcterms:created>
  <dcterms:modified xsi:type="dcterms:W3CDTF">2019-10-15T06:08:00Z</dcterms:modified>
</cp:coreProperties>
</file>