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DF04B7" w:rsidRDefault="00E53CED" w:rsidP="00E53CED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r w:rsidRPr="00DF04B7">
        <w:rPr>
          <w:rFonts w:ascii="Times New Roman" w:hAnsi="Times New Roman" w:cs="Times New Roman"/>
          <w:b/>
          <w:bCs/>
          <w:color w:val="333333"/>
          <w:lang w:val="uk-UA"/>
        </w:rPr>
        <w:t>З</w:t>
      </w:r>
      <w:r w:rsidRPr="00DF04B7">
        <w:rPr>
          <w:rFonts w:ascii="Times New Roman" w:hAnsi="Times New Roman" w:cs="Times New Roman"/>
          <w:b/>
          <w:bCs/>
          <w:color w:val="333333"/>
        </w:rPr>
        <w:t xml:space="preserve">а «круглим столом» </w:t>
      </w:r>
      <w:proofErr w:type="spellStart"/>
      <w:r w:rsidRPr="00DF04B7">
        <w:rPr>
          <w:rFonts w:ascii="Times New Roman" w:hAnsi="Times New Roman" w:cs="Times New Roman"/>
          <w:b/>
          <w:bCs/>
          <w:color w:val="333333"/>
        </w:rPr>
        <w:t>обговорювали</w:t>
      </w:r>
      <w:proofErr w:type="spellEnd"/>
      <w:r w:rsidRPr="00DF04B7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DF04B7">
        <w:rPr>
          <w:rFonts w:ascii="Times New Roman" w:hAnsi="Times New Roman" w:cs="Times New Roman"/>
          <w:b/>
          <w:bCs/>
          <w:color w:val="333333"/>
        </w:rPr>
        <w:t>питання</w:t>
      </w:r>
      <w:proofErr w:type="spellEnd"/>
      <w:r w:rsidRPr="00DF04B7">
        <w:rPr>
          <w:rFonts w:ascii="Times New Roman" w:hAnsi="Times New Roman" w:cs="Times New Roman"/>
          <w:b/>
          <w:bCs/>
          <w:color w:val="333333"/>
        </w:rPr>
        <w:t xml:space="preserve"> </w:t>
      </w:r>
      <w:r w:rsidRPr="00DF04B7">
        <w:rPr>
          <w:rFonts w:ascii="Times New Roman" w:hAnsi="Times New Roman" w:cs="Times New Roman"/>
          <w:b/>
          <w:bCs/>
          <w:color w:val="333333"/>
          <w:lang w:val="uk-UA"/>
        </w:rPr>
        <w:t>декларування</w:t>
      </w:r>
    </w:p>
    <w:p w:rsidR="00E53CED" w:rsidRPr="00DF04B7" w:rsidRDefault="00E53CED" w:rsidP="00E53C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DF04B7">
        <w:rPr>
          <w:color w:val="333333"/>
          <w:sz w:val="22"/>
          <w:szCs w:val="22"/>
          <w:lang w:val="uk-UA"/>
        </w:rPr>
        <w:t xml:space="preserve">Наприкінці минулого тижня в залі – засідань </w:t>
      </w:r>
      <w:proofErr w:type="spellStart"/>
      <w:r w:rsidRPr="00DF04B7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DF04B7">
        <w:rPr>
          <w:color w:val="333333"/>
          <w:sz w:val="22"/>
          <w:szCs w:val="22"/>
          <w:lang w:val="uk-UA"/>
        </w:rPr>
        <w:t xml:space="preserve"> районної ради відбувся «круглий стіл» з представниками органів місцевого самоврядування </w:t>
      </w:r>
      <w:proofErr w:type="spellStart"/>
      <w:r w:rsidRPr="00DF04B7">
        <w:rPr>
          <w:color w:val="333333"/>
          <w:sz w:val="22"/>
          <w:szCs w:val="22"/>
          <w:lang w:val="uk-UA"/>
        </w:rPr>
        <w:t>Старобільського</w:t>
      </w:r>
      <w:proofErr w:type="spellEnd"/>
      <w:r w:rsidRPr="00DF04B7">
        <w:rPr>
          <w:color w:val="333333"/>
          <w:sz w:val="22"/>
          <w:szCs w:val="22"/>
          <w:lang w:val="uk-UA"/>
        </w:rPr>
        <w:t xml:space="preserve"> району, присвячений розширенню бази оподаткування, проведення </w:t>
      </w:r>
      <w:proofErr w:type="spellStart"/>
      <w:r w:rsidRPr="00DF04B7">
        <w:rPr>
          <w:color w:val="333333"/>
          <w:sz w:val="22"/>
          <w:szCs w:val="22"/>
          <w:lang w:val="uk-UA"/>
        </w:rPr>
        <w:t>інформаційно</w:t>
      </w:r>
      <w:proofErr w:type="spellEnd"/>
      <w:r w:rsidRPr="00DF04B7">
        <w:rPr>
          <w:color w:val="333333"/>
          <w:sz w:val="22"/>
          <w:szCs w:val="22"/>
          <w:lang w:val="uk-UA"/>
        </w:rPr>
        <w:t xml:space="preserve"> - роз’яснювальної кампанії щодо декларування громадянами доходів, отриманих у 2017 році.</w:t>
      </w:r>
    </w:p>
    <w:p w:rsidR="00E53CED" w:rsidRPr="00DF04B7" w:rsidRDefault="00E53CED" w:rsidP="00E53C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DF04B7">
        <w:rPr>
          <w:color w:val="333333"/>
          <w:sz w:val="22"/>
          <w:szCs w:val="22"/>
          <w:lang w:val="uk-UA"/>
        </w:rPr>
        <w:t xml:space="preserve">У заході приймала участь заступник начальника </w:t>
      </w:r>
      <w:proofErr w:type="spellStart"/>
      <w:r w:rsidRPr="00DF04B7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DF04B7">
        <w:rPr>
          <w:color w:val="333333"/>
          <w:sz w:val="22"/>
          <w:szCs w:val="22"/>
          <w:lang w:val="uk-UA"/>
        </w:rPr>
        <w:t xml:space="preserve"> ОДПІ ГУ ДФС у Луганській області Наталія Войтенко</w:t>
      </w:r>
      <w:r w:rsidR="00C52777" w:rsidRPr="00DF04B7">
        <w:rPr>
          <w:color w:val="333333"/>
          <w:sz w:val="22"/>
          <w:szCs w:val="22"/>
          <w:lang w:val="uk-UA"/>
        </w:rPr>
        <w:t>, яка відзначила що важливою складовою зростання економічного розвитку як територіальних громад, так і сільських і  міської ради є продовження роботи щодо залучення громадян до сплати відповідних податків і зборів.</w:t>
      </w:r>
      <w:r w:rsidRPr="00DF04B7">
        <w:rPr>
          <w:color w:val="333333"/>
          <w:sz w:val="22"/>
          <w:szCs w:val="22"/>
          <w:lang w:val="uk-UA"/>
        </w:rPr>
        <w:t xml:space="preserve"> </w:t>
      </w:r>
      <w:r w:rsidRPr="00DF04B7">
        <w:rPr>
          <w:color w:val="333333"/>
          <w:sz w:val="22"/>
          <w:szCs w:val="22"/>
        </w:rPr>
        <w:t> </w:t>
      </w:r>
    </w:p>
    <w:p w:rsidR="00E53CED" w:rsidRPr="00DF04B7" w:rsidRDefault="00E53CED" w:rsidP="00E53C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DF04B7">
        <w:rPr>
          <w:color w:val="333333"/>
          <w:sz w:val="22"/>
          <w:szCs w:val="22"/>
        </w:rPr>
        <w:t> </w:t>
      </w:r>
      <w:proofErr w:type="gramStart"/>
      <w:r w:rsidRPr="00DF04B7">
        <w:rPr>
          <w:color w:val="333333"/>
          <w:sz w:val="22"/>
          <w:szCs w:val="22"/>
        </w:rPr>
        <w:t xml:space="preserve">У </w:t>
      </w:r>
      <w:proofErr w:type="spellStart"/>
      <w:r w:rsidRPr="00DF04B7">
        <w:rPr>
          <w:color w:val="333333"/>
          <w:sz w:val="22"/>
          <w:szCs w:val="22"/>
        </w:rPr>
        <w:t>ході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наради</w:t>
      </w:r>
      <w:proofErr w:type="spellEnd"/>
      <w:r w:rsidRPr="00DF04B7">
        <w:rPr>
          <w:color w:val="333333"/>
          <w:sz w:val="22"/>
          <w:szCs w:val="22"/>
        </w:rPr>
        <w:t xml:space="preserve"> обговорено </w:t>
      </w:r>
      <w:proofErr w:type="spellStart"/>
      <w:r w:rsidRPr="00DF04B7">
        <w:rPr>
          <w:color w:val="333333"/>
          <w:sz w:val="22"/>
          <w:szCs w:val="22"/>
        </w:rPr>
        <w:t>питання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щодо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декларування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громадянами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доходів</w:t>
      </w:r>
      <w:proofErr w:type="spellEnd"/>
      <w:r w:rsidRPr="00DF04B7">
        <w:rPr>
          <w:color w:val="333333"/>
          <w:sz w:val="22"/>
          <w:szCs w:val="22"/>
        </w:rPr>
        <w:t xml:space="preserve">, </w:t>
      </w:r>
      <w:proofErr w:type="spellStart"/>
      <w:r w:rsidRPr="00DF04B7">
        <w:rPr>
          <w:color w:val="333333"/>
          <w:sz w:val="22"/>
          <w:szCs w:val="22"/>
        </w:rPr>
        <w:t>отриманих</w:t>
      </w:r>
      <w:proofErr w:type="spellEnd"/>
      <w:r w:rsidRPr="00DF04B7">
        <w:rPr>
          <w:color w:val="333333"/>
          <w:sz w:val="22"/>
          <w:szCs w:val="22"/>
        </w:rPr>
        <w:t xml:space="preserve"> у 2017 </w:t>
      </w:r>
      <w:proofErr w:type="spellStart"/>
      <w:r w:rsidRPr="00DF04B7">
        <w:rPr>
          <w:color w:val="333333"/>
          <w:sz w:val="22"/>
          <w:szCs w:val="22"/>
        </w:rPr>
        <w:t>році</w:t>
      </w:r>
      <w:proofErr w:type="spellEnd"/>
      <w:r w:rsidRPr="00DF04B7">
        <w:rPr>
          <w:color w:val="333333"/>
          <w:sz w:val="22"/>
          <w:szCs w:val="22"/>
        </w:rPr>
        <w:t xml:space="preserve">, </w:t>
      </w:r>
      <w:proofErr w:type="spellStart"/>
      <w:r w:rsidRPr="00DF04B7">
        <w:rPr>
          <w:color w:val="333333"/>
          <w:sz w:val="22"/>
          <w:szCs w:val="22"/>
        </w:rPr>
        <w:t>проінформовано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представників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органів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державної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влади</w:t>
      </w:r>
      <w:proofErr w:type="spellEnd"/>
      <w:r w:rsidRPr="00DF04B7">
        <w:rPr>
          <w:color w:val="333333"/>
          <w:sz w:val="22"/>
          <w:szCs w:val="22"/>
        </w:rPr>
        <w:t xml:space="preserve"> та </w:t>
      </w:r>
      <w:proofErr w:type="spellStart"/>
      <w:r w:rsidRPr="00DF04B7">
        <w:rPr>
          <w:color w:val="333333"/>
          <w:sz w:val="22"/>
          <w:szCs w:val="22"/>
        </w:rPr>
        <w:t>місцевого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самоврядування</w:t>
      </w:r>
      <w:proofErr w:type="spellEnd"/>
      <w:r w:rsidRPr="00DF04B7">
        <w:rPr>
          <w:color w:val="333333"/>
          <w:sz w:val="22"/>
          <w:szCs w:val="22"/>
        </w:rPr>
        <w:t xml:space="preserve"> про </w:t>
      </w:r>
      <w:proofErr w:type="spellStart"/>
      <w:r w:rsidRPr="00DF04B7">
        <w:rPr>
          <w:color w:val="333333"/>
          <w:sz w:val="22"/>
          <w:szCs w:val="22"/>
        </w:rPr>
        <w:t>застосування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нових</w:t>
      </w:r>
      <w:proofErr w:type="spellEnd"/>
      <w:r w:rsidRPr="00DF04B7">
        <w:rPr>
          <w:color w:val="333333"/>
          <w:sz w:val="22"/>
          <w:szCs w:val="22"/>
        </w:rPr>
        <w:t xml:space="preserve"> норм </w:t>
      </w:r>
      <w:proofErr w:type="spellStart"/>
      <w:r w:rsidRPr="00DF04B7">
        <w:rPr>
          <w:color w:val="333333"/>
          <w:sz w:val="22"/>
          <w:szCs w:val="22"/>
        </w:rPr>
        <w:t>законодавства</w:t>
      </w:r>
      <w:proofErr w:type="spellEnd"/>
      <w:r w:rsidRPr="00DF04B7">
        <w:rPr>
          <w:color w:val="333333"/>
          <w:sz w:val="22"/>
          <w:szCs w:val="22"/>
        </w:rPr>
        <w:t xml:space="preserve">, </w:t>
      </w:r>
      <w:proofErr w:type="spellStart"/>
      <w:r w:rsidRPr="00DF04B7">
        <w:rPr>
          <w:color w:val="333333"/>
          <w:sz w:val="22"/>
          <w:szCs w:val="22"/>
        </w:rPr>
        <w:t>зокрема</w:t>
      </w:r>
      <w:proofErr w:type="spellEnd"/>
      <w:r w:rsidRPr="00DF04B7">
        <w:rPr>
          <w:color w:val="333333"/>
          <w:sz w:val="22"/>
          <w:szCs w:val="22"/>
        </w:rPr>
        <w:t xml:space="preserve">, у </w:t>
      </w:r>
      <w:proofErr w:type="spellStart"/>
      <w:r w:rsidRPr="00DF04B7">
        <w:rPr>
          <w:color w:val="333333"/>
          <w:sz w:val="22"/>
          <w:szCs w:val="22"/>
        </w:rPr>
        <w:t>частині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оформлення</w:t>
      </w:r>
      <w:proofErr w:type="spellEnd"/>
      <w:r w:rsidRPr="00DF04B7">
        <w:rPr>
          <w:color w:val="333333"/>
          <w:sz w:val="22"/>
          <w:szCs w:val="22"/>
        </w:rPr>
        <w:t xml:space="preserve"> та </w:t>
      </w:r>
      <w:proofErr w:type="spellStart"/>
      <w:r w:rsidRPr="00DF04B7">
        <w:rPr>
          <w:color w:val="333333"/>
          <w:sz w:val="22"/>
          <w:szCs w:val="22"/>
        </w:rPr>
        <w:t>використання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земельних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ділянок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сільськогосподарського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призначення</w:t>
      </w:r>
      <w:proofErr w:type="spellEnd"/>
      <w:r w:rsidRPr="00DF04B7">
        <w:rPr>
          <w:color w:val="333333"/>
          <w:sz w:val="22"/>
          <w:szCs w:val="22"/>
        </w:rPr>
        <w:t xml:space="preserve"> (</w:t>
      </w:r>
      <w:proofErr w:type="spellStart"/>
      <w:r w:rsidRPr="00DF04B7">
        <w:rPr>
          <w:color w:val="333333"/>
          <w:sz w:val="22"/>
          <w:szCs w:val="22"/>
        </w:rPr>
        <w:t>паїв</w:t>
      </w:r>
      <w:proofErr w:type="spellEnd"/>
      <w:r w:rsidRPr="00DF04B7">
        <w:rPr>
          <w:color w:val="333333"/>
          <w:sz w:val="22"/>
          <w:szCs w:val="22"/>
        </w:rPr>
        <w:t xml:space="preserve">), про </w:t>
      </w:r>
      <w:proofErr w:type="spellStart"/>
      <w:r w:rsidRPr="00DF04B7">
        <w:rPr>
          <w:color w:val="333333"/>
          <w:sz w:val="22"/>
          <w:szCs w:val="22"/>
        </w:rPr>
        <w:t>встановлення</w:t>
      </w:r>
      <w:proofErr w:type="spellEnd"/>
      <w:r w:rsidRPr="00DF04B7">
        <w:rPr>
          <w:color w:val="333333"/>
          <w:sz w:val="22"/>
          <w:szCs w:val="22"/>
        </w:rPr>
        <w:t xml:space="preserve"> ставок плати за землю.</w:t>
      </w:r>
      <w:proofErr w:type="gramEnd"/>
      <w:r w:rsidRPr="00DF04B7">
        <w:rPr>
          <w:color w:val="333333"/>
          <w:sz w:val="22"/>
          <w:szCs w:val="22"/>
        </w:rPr>
        <w:t xml:space="preserve"> Обговорено </w:t>
      </w:r>
      <w:proofErr w:type="spellStart"/>
      <w:r w:rsidRPr="00DF04B7">
        <w:rPr>
          <w:color w:val="333333"/>
          <w:sz w:val="22"/>
          <w:szCs w:val="22"/>
        </w:rPr>
        <w:t>проблемні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питання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роботи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органів</w:t>
      </w:r>
      <w:proofErr w:type="spellEnd"/>
      <w:r w:rsidRPr="00DF04B7">
        <w:rPr>
          <w:color w:val="333333"/>
          <w:sz w:val="22"/>
          <w:szCs w:val="22"/>
        </w:rPr>
        <w:t xml:space="preserve"> ДФС на </w:t>
      </w:r>
      <w:proofErr w:type="spellStart"/>
      <w:proofErr w:type="gramStart"/>
      <w:r w:rsidRPr="00DF04B7">
        <w:rPr>
          <w:color w:val="333333"/>
          <w:sz w:val="22"/>
          <w:szCs w:val="22"/>
        </w:rPr>
        <w:t>м</w:t>
      </w:r>
      <w:proofErr w:type="gramEnd"/>
      <w:r w:rsidRPr="00DF04B7">
        <w:rPr>
          <w:color w:val="333333"/>
          <w:sz w:val="22"/>
          <w:szCs w:val="22"/>
        </w:rPr>
        <w:t>ісцях</w:t>
      </w:r>
      <w:proofErr w:type="spellEnd"/>
      <w:r w:rsidRPr="00DF04B7">
        <w:rPr>
          <w:color w:val="333333"/>
          <w:sz w:val="22"/>
          <w:szCs w:val="22"/>
        </w:rPr>
        <w:t xml:space="preserve">, </w:t>
      </w:r>
      <w:proofErr w:type="spellStart"/>
      <w:r w:rsidRPr="00DF04B7">
        <w:rPr>
          <w:color w:val="333333"/>
          <w:sz w:val="22"/>
          <w:szCs w:val="22"/>
        </w:rPr>
        <w:t>висловлено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proofErr w:type="spellStart"/>
      <w:r w:rsidRPr="00DF04B7">
        <w:rPr>
          <w:color w:val="333333"/>
          <w:sz w:val="22"/>
          <w:szCs w:val="22"/>
        </w:rPr>
        <w:t>пропозиції</w:t>
      </w:r>
      <w:proofErr w:type="spellEnd"/>
      <w:r w:rsidRPr="00DF04B7">
        <w:rPr>
          <w:color w:val="333333"/>
          <w:sz w:val="22"/>
          <w:szCs w:val="22"/>
        </w:rPr>
        <w:t xml:space="preserve"> </w:t>
      </w:r>
      <w:r w:rsidR="00C52777" w:rsidRPr="00DF04B7">
        <w:rPr>
          <w:color w:val="333333"/>
          <w:sz w:val="22"/>
          <w:szCs w:val="22"/>
          <w:lang w:val="uk-UA"/>
        </w:rPr>
        <w:t>у вирішенні окремих питань представникам органів місцевого самоврядування</w:t>
      </w:r>
      <w:r w:rsidRPr="00DF04B7">
        <w:rPr>
          <w:color w:val="333333"/>
          <w:sz w:val="22"/>
          <w:szCs w:val="22"/>
        </w:rPr>
        <w:t>.</w:t>
      </w:r>
    </w:p>
    <w:p w:rsidR="00E53CED" w:rsidRDefault="00C52777" w:rsidP="00E53C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DF04B7">
        <w:rPr>
          <w:color w:val="333333"/>
          <w:sz w:val="22"/>
          <w:szCs w:val="22"/>
          <w:lang w:val="uk-UA"/>
        </w:rPr>
        <w:t>У</w:t>
      </w:r>
      <w:proofErr w:type="spellStart"/>
      <w:r w:rsidR="00E53CED" w:rsidRPr="00DF04B7">
        <w:rPr>
          <w:color w:val="333333"/>
          <w:sz w:val="22"/>
          <w:szCs w:val="22"/>
        </w:rPr>
        <w:t>часники</w:t>
      </w:r>
      <w:proofErr w:type="spellEnd"/>
      <w:r w:rsidR="00E53CED" w:rsidRPr="00DF04B7">
        <w:rPr>
          <w:color w:val="333333"/>
          <w:sz w:val="22"/>
          <w:szCs w:val="22"/>
        </w:rPr>
        <w:t xml:space="preserve"> заходу </w:t>
      </w:r>
      <w:proofErr w:type="spellStart"/>
      <w:r w:rsidR="00E53CED" w:rsidRPr="00DF04B7">
        <w:rPr>
          <w:color w:val="333333"/>
          <w:sz w:val="22"/>
          <w:szCs w:val="22"/>
        </w:rPr>
        <w:t>отримали</w:t>
      </w:r>
      <w:proofErr w:type="spellEnd"/>
      <w:r w:rsidR="00E53CED" w:rsidRPr="00DF04B7">
        <w:rPr>
          <w:color w:val="333333"/>
          <w:sz w:val="22"/>
          <w:szCs w:val="22"/>
        </w:rPr>
        <w:t xml:space="preserve"> </w:t>
      </w:r>
      <w:proofErr w:type="spellStart"/>
      <w:r w:rsidR="00E53CED" w:rsidRPr="00DF04B7">
        <w:rPr>
          <w:color w:val="333333"/>
          <w:sz w:val="22"/>
          <w:szCs w:val="22"/>
        </w:rPr>
        <w:t>вичерпні</w:t>
      </w:r>
      <w:proofErr w:type="spellEnd"/>
      <w:r w:rsidR="00E53CED" w:rsidRPr="00DF04B7">
        <w:rPr>
          <w:color w:val="333333"/>
          <w:sz w:val="22"/>
          <w:szCs w:val="22"/>
        </w:rPr>
        <w:t xml:space="preserve"> </w:t>
      </w:r>
      <w:proofErr w:type="spellStart"/>
      <w:r w:rsidR="00E53CED" w:rsidRPr="00DF04B7">
        <w:rPr>
          <w:color w:val="333333"/>
          <w:sz w:val="22"/>
          <w:szCs w:val="22"/>
        </w:rPr>
        <w:t>відповіді</w:t>
      </w:r>
      <w:proofErr w:type="spellEnd"/>
      <w:r w:rsidR="00E53CED" w:rsidRPr="00DF04B7">
        <w:rPr>
          <w:color w:val="333333"/>
          <w:sz w:val="22"/>
          <w:szCs w:val="22"/>
        </w:rPr>
        <w:t xml:space="preserve"> на </w:t>
      </w:r>
      <w:proofErr w:type="spellStart"/>
      <w:r w:rsidR="00E53CED" w:rsidRPr="00DF04B7">
        <w:rPr>
          <w:color w:val="333333"/>
          <w:sz w:val="22"/>
          <w:szCs w:val="22"/>
        </w:rPr>
        <w:t>запитання</w:t>
      </w:r>
      <w:proofErr w:type="spellEnd"/>
      <w:r w:rsidR="00E53CED" w:rsidRPr="00DF04B7">
        <w:rPr>
          <w:color w:val="333333"/>
          <w:sz w:val="22"/>
          <w:szCs w:val="22"/>
        </w:rPr>
        <w:t xml:space="preserve"> </w:t>
      </w:r>
      <w:proofErr w:type="spellStart"/>
      <w:r w:rsidR="00E53CED" w:rsidRPr="00DF04B7">
        <w:rPr>
          <w:color w:val="333333"/>
          <w:sz w:val="22"/>
          <w:szCs w:val="22"/>
        </w:rPr>
        <w:t>щодо</w:t>
      </w:r>
      <w:proofErr w:type="spellEnd"/>
      <w:r w:rsidR="00E53CED" w:rsidRPr="00DF04B7">
        <w:rPr>
          <w:color w:val="333333"/>
          <w:sz w:val="22"/>
          <w:szCs w:val="22"/>
        </w:rPr>
        <w:t xml:space="preserve"> порядку </w:t>
      </w:r>
      <w:proofErr w:type="spellStart"/>
      <w:r w:rsidR="00E53CED" w:rsidRPr="00DF04B7">
        <w:rPr>
          <w:color w:val="333333"/>
          <w:sz w:val="22"/>
          <w:szCs w:val="22"/>
        </w:rPr>
        <w:t>нарахування</w:t>
      </w:r>
      <w:proofErr w:type="spellEnd"/>
      <w:r w:rsidR="00E53CED" w:rsidRPr="00DF04B7">
        <w:rPr>
          <w:color w:val="333333"/>
          <w:sz w:val="22"/>
          <w:szCs w:val="22"/>
        </w:rPr>
        <w:t xml:space="preserve"> та </w:t>
      </w:r>
      <w:proofErr w:type="spellStart"/>
      <w:r w:rsidR="00E53CED" w:rsidRPr="00DF04B7">
        <w:rPr>
          <w:color w:val="333333"/>
          <w:sz w:val="22"/>
          <w:szCs w:val="22"/>
        </w:rPr>
        <w:t>сплати</w:t>
      </w:r>
      <w:proofErr w:type="spellEnd"/>
      <w:r w:rsidR="00E53CED" w:rsidRPr="00DF04B7">
        <w:rPr>
          <w:color w:val="333333"/>
          <w:sz w:val="22"/>
          <w:szCs w:val="22"/>
        </w:rPr>
        <w:t xml:space="preserve"> </w:t>
      </w:r>
      <w:proofErr w:type="spellStart"/>
      <w:r w:rsidR="00E53CED" w:rsidRPr="00DF04B7">
        <w:rPr>
          <w:color w:val="333333"/>
          <w:sz w:val="22"/>
          <w:szCs w:val="22"/>
        </w:rPr>
        <w:t>податку</w:t>
      </w:r>
      <w:proofErr w:type="spellEnd"/>
      <w:r w:rsidR="00E53CED" w:rsidRPr="00DF04B7">
        <w:rPr>
          <w:color w:val="333333"/>
          <w:sz w:val="22"/>
          <w:szCs w:val="22"/>
        </w:rPr>
        <w:t xml:space="preserve"> на доходи </w:t>
      </w:r>
      <w:proofErr w:type="spellStart"/>
      <w:r w:rsidR="00E53CED" w:rsidRPr="00DF04B7">
        <w:rPr>
          <w:color w:val="333333"/>
          <w:sz w:val="22"/>
          <w:szCs w:val="22"/>
        </w:rPr>
        <w:t>фізичних</w:t>
      </w:r>
      <w:proofErr w:type="spellEnd"/>
      <w:r w:rsidR="00E53CED" w:rsidRPr="00DF04B7">
        <w:rPr>
          <w:color w:val="333333"/>
          <w:sz w:val="22"/>
          <w:szCs w:val="22"/>
        </w:rPr>
        <w:t xml:space="preserve"> </w:t>
      </w:r>
      <w:proofErr w:type="spellStart"/>
      <w:r w:rsidR="00E53CED" w:rsidRPr="00DF04B7">
        <w:rPr>
          <w:color w:val="333333"/>
          <w:sz w:val="22"/>
          <w:szCs w:val="22"/>
        </w:rPr>
        <w:t>осіб</w:t>
      </w:r>
      <w:proofErr w:type="spellEnd"/>
      <w:r w:rsidR="00E53CED" w:rsidRPr="00DF04B7">
        <w:rPr>
          <w:color w:val="333333"/>
          <w:sz w:val="22"/>
          <w:szCs w:val="22"/>
        </w:rPr>
        <w:t>,</w:t>
      </w:r>
      <w:r w:rsidRPr="00DF04B7">
        <w:rPr>
          <w:color w:val="333333"/>
          <w:sz w:val="22"/>
          <w:szCs w:val="22"/>
          <w:lang w:val="uk-UA"/>
        </w:rPr>
        <w:t xml:space="preserve"> військового збору,</w:t>
      </w:r>
      <w:r w:rsidR="00DF04B7" w:rsidRPr="00DF04B7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DF04B7" w:rsidRPr="00DF04B7">
        <w:rPr>
          <w:color w:val="333333"/>
          <w:sz w:val="22"/>
          <w:szCs w:val="22"/>
          <w:lang w:val="uk-UA"/>
        </w:rPr>
        <w:t>податку</w:t>
      </w:r>
      <w:proofErr w:type="spellEnd"/>
      <w:r w:rsidR="00DF04B7" w:rsidRPr="00DF04B7">
        <w:rPr>
          <w:color w:val="333333"/>
          <w:sz w:val="22"/>
          <w:szCs w:val="22"/>
          <w:lang w:val="uk-UA"/>
        </w:rPr>
        <w:t xml:space="preserve"> на </w:t>
      </w:r>
      <w:proofErr w:type="spellStart"/>
      <w:r w:rsidR="00DF04B7" w:rsidRPr="00DF04B7">
        <w:rPr>
          <w:color w:val="333333"/>
          <w:sz w:val="22"/>
          <w:szCs w:val="22"/>
          <w:lang w:val="uk-UA"/>
        </w:rPr>
        <w:t>нерухоме</w:t>
      </w:r>
      <w:proofErr w:type="spellEnd"/>
      <w:r w:rsidR="00DF04B7" w:rsidRPr="00DF04B7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DF04B7" w:rsidRPr="00DF04B7">
        <w:rPr>
          <w:color w:val="333333"/>
          <w:sz w:val="22"/>
          <w:szCs w:val="22"/>
          <w:lang w:val="uk-UA"/>
        </w:rPr>
        <w:t>майно</w:t>
      </w:r>
      <w:proofErr w:type="spellEnd"/>
      <w:r w:rsidR="00DF04B7" w:rsidRPr="00DF04B7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="00DF04B7" w:rsidRPr="00DF04B7">
        <w:rPr>
          <w:color w:val="333333"/>
          <w:sz w:val="22"/>
          <w:szCs w:val="22"/>
          <w:lang w:val="uk-UA"/>
        </w:rPr>
        <w:t>відмінного</w:t>
      </w:r>
      <w:proofErr w:type="spellEnd"/>
      <w:r w:rsidR="00DF04B7" w:rsidRPr="00DF04B7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DF04B7" w:rsidRPr="00DF04B7">
        <w:rPr>
          <w:color w:val="333333"/>
          <w:sz w:val="22"/>
          <w:szCs w:val="22"/>
          <w:lang w:val="uk-UA"/>
        </w:rPr>
        <w:t>від</w:t>
      </w:r>
      <w:proofErr w:type="spellEnd"/>
      <w:r w:rsidR="00DF04B7" w:rsidRPr="00DF04B7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DF04B7" w:rsidRPr="00DF04B7">
        <w:rPr>
          <w:color w:val="333333"/>
          <w:sz w:val="22"/>
          <w:szCs w:val="22"/>
          <w:lang w:val="uk-UA"/>
        </w:rPr>
        <w:t>земельної</w:t>
      </w:r>
      <w:proofErr w:type="spellEnd"/>
      <w:r w:rsidR="00DF04B7" w:rsidRPr="00DF04B7">
        <w:rPr>
          <w:color w:val="333333"/>
          <w:sz w:val="22"/>
          <w:szCs w:val="22"/>
          <w:lang w:val="uk-UA"/>
        </w:rPr>
        <w:t xml:space="preserve"> ділянки</w:t>
      </w:r>
      <w:r w:rsidRPr="00DF04B7">
        <w:rPr>
          <w:color w:val="333333"/>
          <w:sz w:val="22"/>
          <w:szCs w:val="22"/>
          <w:lang w:val="uk-UA"/>
        </w:rPr>
        <w:t xml:space="preserve"> земельного податку </w:t>
      </w:r>
      <w:r w:rsidR="00E53CED" w:rsidRPr="00DF04B7">
        <w:rPr>
          <w:color w:val="333333"/>
          <w:sz w:val="22"/>
          <w:szCs w:val="22"/>
          <w:lang w:val="uk-UA"/>
        </w:rPr>
        <w:t>тощо.</w:t>
      </w:r>
    </w:p>
    <w:p w:rsidR="00DF04B7" w:rsidRPr="00DF04B7" w:rsidRDefault="00DF04B7" w:rsidP="00DF04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DF04B7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DF04B7">
        <w:rPr>
          <w:b/>
          <w:color w:val="333333"/>
          <w:sz w:val="22"/>
          <w:szCs w:val="22"/>
          <w:lang w:val="uk-UA"/>
        </w:rPr>
        <w:t xml:space="preserve"> ОДПІ</w:t>
      </w:r>
    </w:p>
    <w:sectPr w:rsidR="00DF04B7" w:rsidRPr="00DF04B7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53CED"/>
    <w:rsid w:val="00283F59"/>
    <w:rsid w:val="00B927DD"/>
    <w:rsid w:val="00C52777"/>
    <w:rsid w:val="00DF04B7"/>
    <w:rsid w:val="00E5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3C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2018-03-21T14:45:00Z</dcterms:created>
  <dcterms:modified xsi:type="dcterms:W3CDTF">2018-03-21T15:08:00Z</dcterms:modified>
</cp:coreProperties>
</file>