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3B" w:rsidRDefault="003C303B" w:rsidP="003C303B">
      <w:bookmarkStart w:id="0" w:name="_GoBack"/>
      <w:proofErr w:type="spellStart"/>
      <w:r>
        <w:t>Затверджено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100%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на 2020 </w:t>
      </w:r>
      <w:proofErr w:type="spellStart"/>
      <w:r>
        <w:t>рік</w:t>
      </w:r>
      <w:proofErr w:type="spellEnd"/>
    </w:p>
    <w:bookmarkEnd w:id="0"/>
    <w:p w:rsidR="003C303B" w:rsidRDefault="003C303B" w:rsidP="003C303B">
      <w:r>
        <w:t xml:space="preserve">Станом 28 </w:t>
      </w:r>
      <w:proofErr w:type="spellStart"/>
      <w:r>
        <w:t>грудня</w:t>
      </w:r>
      <w:proofErr w:type="spellEnd"/>
      <w:r>
        <w:t xml:space="preserve"> 2019 року </w:t>
      </w:r>
      <w:proofErr w:type="spellStart"/>
      <w:r>
        <w:t>прийнято</w:t>
      </w:r>
      <w:proofErr w:type="spellEnd"/>
      <w:r>
        <w:t xml:space="preserve"> 8 189 (90,1%)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3C303B" w:rsidRDefault="003C303B" w:rsidP="003C303B"/>
    <w:p w:rsidR="003C303B" w:rsidRDefault="003C303B" w:rsidP="003C303B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затверджено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 у </w:t>
      </w:r>
      <w:proofErr w:type="spellStart"/>
      <w:r>
        <w:t>Львівській</w:t>
      </w:r>
      <w:proofErr w:type="spellEnd"/>
      <w:r>
        <w:t xml:space="preserve">, </w:t>
      </w:r>
      <w:proofErr w:type="spellStart"/>
      <w:r>
        <w:t>Миколаївській</w:t>
      </w:r>
      <w:proofErr w:type="spellEnd"/>
      <w:r>
        <w:t xml:space="preserve">, </w:t>
      </w:r>
      <w:proofErr w:type="spellStart"/>
      <w:r>
        <w:t>Рівненській</w:t>
      </w:r>
      <w:proofErr w:type="spellEnd"/>
      <w:r>
        <w:t xml:space="preserve"> та </w:t>
      </w:r>
      <w:proofErr w:type="spellStart"/>
      <w:r>
        <w:t>Хмельницькій</w:t>
      </w:r>
      <w:proofErr w:type="spellEnd"/>
      <w:r>
        <w:t xml:space="preserve"> областях. </w:t>
      </w:r>
    </w:p>
    <w:p w:rsidR="003C303B" w:rsidRDefault="003C303B" w:rsidP="003C303B">
      <w:proofErr w:type="spellStart"/>
      <w:r>
        <w:t>Серед</w:t>
      </w:r>
      <w:proofErr w:type="spellEnd"/>
      <w:r>
        <w:t xml:space="preserve">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–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- не </w:t>
      </w:r>
      <w:proofErr w:type="spellStart"/>
      <w:r>
        <w:t>ухвалено</w:t>
      </w:r>
      <w:proofErr w:type="spellEnd"/>
      <w:r>
        <w:t xml:space="preserve"> три: </w:t>
      </w:r>
      <w:proofErr w:type="spellStart"/>
      <w:r>
        <w:t>Волинської</w:t>
      </w:r>
      <w:proofErr w:type="spellEnd"/>
      <w:r>
        <w:t xml:space="preserve">, </w:t>
      </w:r>
      <w:proofErr w:type="spellStart"/>
      <w:r>
        <w:t>Сумської</w:t>
      </w:r>
      <w:proofErr w:type="spellEnd"/>
      <w:r>
        <w:t xml:space="preserve"> та </w:t>
      </w:r>
      <w:proofErr w:type="spellStart"/>
      <w:r>
        <w:t>Тернопільської</w:t>
      </w:r>
      <w:proofErr w:type="spellEnd"/>
      <w:r>
        <w:t xml:space="preserve"> областей.</w:t>
      </w:r>
    </w:p>
    <w:p w:rsidR="003C303B" w:rsidRDefault="003C303B" w:rsidP="003C303B"/>
    <w:p w:rsidR="003C303B" w:rsidRDefault="003C303B" w:rsidP="003C303B">
      <w:r>
        <w:t xml:space="preserve">"Ми </w:t>
      </w:r>
      <w:proofErr w:type="spellStart"/>
      <w:r>
        <w:t>продовжуємо</w:t>
      </w:r>
      <w:proofErr w:type="spellEnd"/>
      <w:r>
        <w:t xml:space="preserve"> </w:t>
      </w:r>
      <w:proofErr w:type="spellStart"/>
      <w:r>
        <w:t>дотримуватись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 до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побудову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Власні</w:t>
      </w:r>
      <w:proofErr w:type="spellEnd"/>
      <w:r>
        <w:t xml:space="preserve"> доходи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зростатимуть</w:t>
      </w:r>
      <w:proofErr w:type="spellEnd"/>
      <w:r>
        <w:t xml:space="preserve">. </w:t>
      </w:r>
      <w:proofErr w:type="spellStart"/>
      <w:r>
        <w:t>Йдеться</w:t>
      </w:r>
      <w:proofErr w:type="spellEnd"/>
      <w:r>
        <w:t xml:space="preserve"> </w:t>
      </w:r>
      <w:proofErr w:type="spellStart"/>
      <w:r>
        <w:t>передусім</w:t>
      </w:r>
      <w:proofErr w:type="spellEnd"/>
      <w:r>
        <w:t xml:space="preserve"> про доходи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нерухомість</w:t>
      </w:r>
      <w:proofErr w:type="spellEnd"/>
      <w:r>
        <w:t xml:space="preserve"> та землю,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зростатимуть</w:t>
      </w:r>
      <w:proofErr w:type="spellEnd"/>
      <w:r>
        <w:t xml:space="preserve"> доходи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спрямовуються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.", -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повідомленні</w:t>
      </w:r>
      <w:proofErr w:type="spellEnd"/>
      <w:r>
        <w:t>.</w:t>
      </w:r>
    </w:p>
    <w:p w:rsidR="003C303B" w:rsidRDefault="003C303B" w:rsidP="003C303B"/>
    <w:p w:rsidR="003C303B" w:rsidRDefault="003C303B" w:rsidP="003C303B">
      <w:r>
        <w:t xml:space="preserve">Тому,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. В них </w:t>
      </w:r>
      <w:proofErr w:type="spellStart"/>
      <w:r>
        <w:t>також</w:t>
      </w:r>
      <w:proofErr w:type="spellEnd"/>
      <w:r>
        <w:t xml:space="preserve"> є </w:t>
      </w:r>
      <w:proofErr w:type="spellStart"/>
      <w:r>
        <w:t>простір</w:t>
      </w:r>
      <w:proofErr w:type="spellEnd"/>
      <w:r>
        <w:t xml:space="preserve"> до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землю та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нерухомість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зростанню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них.</w:t>
      </w:r>
    </w:p>
    <w:p w:rsidR="003C303B" w:rsidRDefault="003C303B" w:rsidP="003C303B"/>
    <w:p w:rsidR="003C303B" w:rsidRDefault="003C303B" w:rsidP="003C303B">
      <w:r>
        <w:t xml:space="preserve">У </w:t>
      </w:r>
      <w:proofErr w:type="spellStart"/>
      <w:r>
        <w:t>Мінфіні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в бюджетах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субвенцій</w:t>
      </w:r>
      <w:proofErr w:type="spellEnd"/>
      <w:r>
        <w:t xml:space="preserve"> з державного бюджету не шкодить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вони </w:t>
      </w:r>
      <w:proofErr w:type="spellStart"/>
      <w:r>
        <w:t>спрямовуються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державою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загальнодержавних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>:</w:t>
      </w:r>
    </w:p>
    <w:p w:rsidR="003C303B" w:rsidRDefault="003C303B" w:rsidP="003C303B"/>
    <w:p w:rsidR="003C303B" w:rsidRDefault="003C303B" w:rsidP="003C303B">
      <w:r>
        <w:t xml:space="preserve">З 1 </w:t>
      </w:r>
      <w:proofErr w:type="spellStart"/>
      <w:r>
        <w:t>квітня</w:t>
      </w:r>
      <w:proofErr w:type="spellEnd"/>
      <w:r>
        <w:t xml:space="preserve"> 2020 року </w:t>
      </w:r>
      <w:proofErr w:type="spellStart"/>
      <w:r>
        <w:t>медичну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закладах </w:t>
      </w:r>
      <w:proofErr w:type="spellStart"/>
      <w:r>
        <w:t>фінансуватимуть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НСЗУ та </w:t>
      </w:r>
      <w:proofErr w:type="spellStart"/>
      <w:r>
        <w:t>медзакладами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буде </w:t>
      </w:r>
      <w:proofErr w:type="spellStart"/>
      <w:r>
        <w:t>зроблено</w:t>
      </w:r>
      <w:proofErr w:type="spellEnd"/>
      <w:r>
        <w:t xml:space="preserve"> в рамках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Тому не буде </w:t>
      </w:r>
      <w:proofErr w:type="spellStart"/>
      <w:r>
        <w:t>існувати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>.</w:t>
      </w:r>
    </w:p>
    <w:p w:rsidR="00526D0D" w:rsidRDefault="003C303B" w:rsidP="003C303B">
      <w:r>
        <w:t xml:space="preserve">З 1 </w:t>
      </w:r>
      <w:proofErr w:type="spellStart"/>
      <w:r>
        <w:t>січня</w:t>
      </w:r>
      <w:proofErr w:type="spellEnd"/>
      <w:r>
        <w:t xml:space="preserve"> 2020 року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субвенцій</w:t>
      </w:r>
      <w:proofErr w:type="spellEnd"/>
      <w:r>
        <w:t xml:space="preserve"> буде </w:t>
      </w:r>
      <w:proofErr w:type="spellStart"/>
      <w:r>
        <w:t>проводитись</w:t>
      </w:r>
      <w:proofErr w:type="spellEnd"/>
      <w:r>
        <w:t xml:space="preserve"> </w:t>
      </w:r>
      <w:proofErr w:type="spellStart"/>
      <w:r>
        <w:t>централізовано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МінСоцу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року, а не </w:t>
      </w:r>
      <w:proofErr w:type="spellStart"/>
      <w:r>
        <w:t>завчасно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витрачання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sectPr w:rsidR="0052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3B"/>
    <w:rsid w:val="003C303B"/>
    <w:rsid w:val="0052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DC829-840E-4595-91C3-3ACEF620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2020-01-17T08:51:00Z</dcterms:created>
  <dcterms:modified xsi:type="dcterms:W3CDTF">2020-01-17T08:51:00Z</dcterms:modified>
</cp:coreProperties>
</file>