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6C" w:rsidRPr="00141462" w:rsidRDefault="0031346C" w:rsidP="003134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Міловський місцевий центр</w:t>
      </w:r>
      <w:r w:rsidRPr="00141462">
        <w:rPr>
          <w:rFonts w:ascii="Times New Roman" w:hAnsi="Times New Roman" w:cs="Times New Roman"/>
          <w:sz w:val="28"/>
          <w:szCs w:val="28"/>
        </w:rPr>
        <w:t xml:space="preserve"> з надання БВПД, </w:t>
      </w:r>
      <w:r>
        <w:rPr>
          <w:rFonts w:ascii="Times New Roman" w:hAnsi="Times New Roman" w:cs="Times New Roman"/>
          <w:sz w:val="28"/>
          <w:szCs w:val="28"/>
        </w:rPr>
        <w:t xml:space="preserve">надає роз’яснення щодо процедури </w:t>
      </w:r>
      <w:r w:rsidRPr="0031346C">
        <w:rPr>
          <w:rFonts w:ascii="Times New Roman" w:hAnsi="Times New Roman" w:cs="Times New Roman"/>
          <w:b/>
          <w:sz w:val="28"/>
          <w:szCs w:val="28"/>
        </w:rPr>
        <w:t>нарахування аліментів</w:t>
      </w:r>
      <w:r>
        <w:rPr>
          <w:rFonts w:ascii="Times New Roman" w:hAnsi="Times New Roman" w:cs="Times New Roman"/>
          <w:sz w:val="28"/>
          <w:szCs w:val="28"/>
        </w:rPr>
        <w:t xml:space="preserve"> на утримання неповнолітньої дитини відповідно</w:t>
      </w:r>
      <w:r w:rsidRPr="0031346C">
        <w:rPr>
          <w:rFonts w:ascii="Times New Roman" w:hAnsi="Times New Roman" w:cs="Times New Roman"/>
          <w:sz w:val="28"/>
          <w:szCs w:val="28"/>
        </w:rPr>
        <w:t xml:space="preserve"> до чинного законодавства України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346C" w:rsidRPr="0031346C" w:rsidRDefault="0031346C" w:rsidP="003134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46C">
        <w:rPr>
          <w:rFonts w:ascii="Times New Roman" w:hAnsi="Times New Roman" w:cs="Times New Roman"/>
          <w:sz w:val="28"/>
          <w:szCs w:val="28"/>
        </w:rPr>
        <w:t>Відповідно до статті 8 Закону Ук</w:t>
      </w:r>
      <w:r>
        <w:rPr>
          <w:rFonts w:ascii="Times New Roman" w:hAnsi="Times New Roman" w:cs="Times New Roman"/>
          <w:sz w:val="28"/>
          <w:szCs w:val="28"/>
        </w:rPr>
        <w:t xml:space="preserve">раїни «Про охорону дитинства», </w:t>
      </w:r>
      <w:r w:rsidRPr="0031346C">
        <w:rPr>
          <w:rFonts w:ascii="Times New Roman" w:hAnsi="Times New Roman" w:cs="Times New Roman"/>
          <w:sz w:val="28"/>
          <w:szCs w:val="28"/>
        </w:rPr>
        <w:t>кожна   дитина має право на рівень життя, достатній  для її фізичного, інтелектуального, морального,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46C">
        <w:rPr>
          <w:rFonts w:ascii="Times New Roman" w:hAnsi="Times New Roman" w:cs="Times New Roman"/>
          <w:sz w:val="28"/>
          <w:szCs w:val="28"/>
        </w:rPr>
        <w:t>культурного,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46C">
        <w:rPr>
          <w:rFonts w:ascii="Times New Roman" w:hAnsi="Times New Roman" w:cs="Times New Roman"/>
          <w:sz w:val="28"/>
          <w:szCs w:val="28"/>
        </w:rPr>
        <w:t>духовного і соціального розвитку.</w:t>
      </w:r>
    </w:p>
    <w:p w:rsidR="00710700" w:rsidRPr="0031346C" w:rsidRDefault="0031346C" w:rsidP="00710700">
      <w:pPr>
        <w:tabs>
          <w:tab w:val="left" w:pos="9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46C">
        <w:rPr>
          <w:rFonts w:ascii="Times New Roman" w:hAnsi="Times New Roman" w:cs="Times New Roman"/>
          <w:sz w:val="28"/>
          <w:szCs w:val="28"/>
        </w:rPr>
        <w:t xml:space="preserve">З 1 </w:t>
      </w:r>
      <w:r w:rsidR="00710700">
        <w:rPr>
          <w:rFonts w:ascii="Times New Roman" w:hAnsi="Times New Roman" w:cs="Times New Roman"/>
          <w:sz w:val="28"/>
          <w:szCs w:val="28"/>
        </w:rPr>
        <w:t>липня</w:t>
      </w:r>
      <w:r>
        <w:rPr>
          <w:rFonts w:ascii="Times New Roman" w:hAnsi="Times New Roman" w:cs="Times New Roman"/>
          <w:sz w:val="28"/>
          <w:szCs w:val="28"/>
        </w:rPr>
        <w:t xml:space="preserve"> 2020 року у зв</w:t>
      </w:r>
      <w:r w:rsidRPr="0031346C">
        <w:rPr>
          <w:rFonts w:ascii="Times New Roman" w:hAnsi="Times New Roman" w:cs="Times New Roman"/>
          <w:sz w:val="28"/>
          <w:szCs w:val="28"/>
        </w:rPr>
        <w:t>’язку із збільшенням прожиткового мінімуму збільшен</w:t>
      </w:r>
      <w:r w:rsidR="00710700">
        <w:rPr>
          <w:rFonts w:ascii="Times New Roman" w:hAnsi="Times New Roman" w:cs="Times New Roman"/>
          <w:sz w:val="28"/>
          <w:szCs w:val="28"/>
        </w:rPr>
        <w:t>о розмір аліментів на дитину. З</w:t>
      </w:r>
      <w:r w:rsidRPr="0031346C">
        <w:rPr>
          <w:rFonts w:ascii="Times New Roman" w:hAnsi="Times New Roman" w:cs="Times New Roman"/>
          <w:sz w:val="28"/>
          <w:szCs w:val="28"/>
        </w:rPr>
        <w:t xml:space="preserve">гідно </w:t>
      </w:r>
      <w:r w:rsidR="00710700">
        <w:rPr>
          <w:rFonts w:ascii="Times New Roman" w:hAnsi="Times New Roman" w:cs="Times New Roman"/>
          <w:sz w:val="28"/>
          <w:szCs w:val="28"/>
        </w:rPr>
        <w:t>Закону України «</w:t>
      </w:r>
      <w:r w:rsidR="00710700" w:rsidRPr="0031346C">
        <w:rPr>
          <w:rFonts w:ascii="Times New Roman" w:hAnsi="Times New Roman" w:cs="Times New Roman"/>
          <w:sz w:val="28"/>
          <w:szCs w:val="28"/>
        </w:rPr>
        <w:t>Про державний бюджет України на 2020 рік</w:t>
      </w:r>
      <w:r w:rsidR="00710700">
        <w:rPr>
          <w:rFonts w:ascii="Times New Roman" w:hAnsi="Times New Roman" w:cs="Times New Roman"/>
          <w:sz w:val="28"/>
          <w:szCs w:val="28"/>
        </w:rPr>
        <w:t>»</w:t>
      </w:r>
      <w:r w:rsidR="00710700" w:rsidRPr="0031346C">
        <w:rPr>
          <w:rFonts w:ascii="Times New Roman" w:hAnsi="Times New Roman" w:cs="Times New Roman"/>
          <w:sz w:val="28"/>
          <w:szCs w:val="28"/>
        </w:rPr>
        <w:t xml:space="preserve"> № 294-IХ, в редакції від 25.05.2020 змінюється прожитковий мінімум для дітей відповідного віку</w:t>
      </w:r>
      <w:r w:rsidR="00710700">
        <w:rPr>
          <w:rFonts w:ascii="Times New Roman" w:hAnsi="Times New Roman" w:cs="Times New Roman"/>
          <w:sz w:val="28"/>
          <w:szCs w:val="28"/>
        </w:rPr>
        <w:t>, відповідно дан</w:t>
      </w:r>
      <w:r w:rsidR="00710700" w:rsidRPr="0031346C">
        <w:rPr>
          <w:rFonts w:ascii="Times New Roman" w:hAnsi="Times New Roman" w:cs="Times New Roman"/>
          <w:sz w:val="28"/>
          <w:szCs w:val="28"/>
        </w:rPr>
        <w:t>их Головного управління статистики у Луганській області  буде підвищено розмір аліментів  стягуваних з  БЕЗРОБІТНІХ:</w:t>
      </w:r>
    </w:p>
    <w:p w:rsidR="00710700" w:rsidRPr="0031346C" w:rsidRDefault="00710700" w:rsidP="00710700">
      <w:pPr>
        <w:tabs>
          <w:tab w:val="left" w:pos="9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46C">
        <w:rPr>
          <w:rFonts w:ascii="Times New Roman" w:hAnsi="Times New Roman" w:cs="Times New Roman"/>
          <w:sz w:val="28"/>
          <w:szCs w:val="28"/>
        </w:rPr>
        <w:t>1/6 (16,5%) - 1277,30 грн.</w:t>
      </w:r>
    </w:p>
    <w:p w:rsidR="00710700" w:rsidRPr="0031346C" w:rsidRDefault="00710700" w:rsidP="00710700">
      <w:pPr>
        <w:tabs>
          <w:tab w:val="left" w:pos="9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46C">
        <w:rPr>
          <w:rFonts w:ascii="Times New Roman" w:hAnsi="Times New Roman" w:cs="Times New Roman"/>
          <w:sz w:val="28"/>
          <w:szCs w:val="28"/>
        </w:rPr>
        <w:t>1/4 (25%)    - 1935,25 грн.</w:t>
      </w:r>
    </w:p>
    <w:p w:rsidR="00710700" w:rsidRPr="0031346C" w:rsidRDefault="00710700" w:rsidP="00710700">
      <w:pPr>
        <w:tabs>
          <w:tab w:val="left" w:pos="9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46C">
        <w:rPr>
          <w:rFonts w:ascii="Times New Roman" w:hAnsi="Times New Roman" w:cs="Times New Roman"/>
          <w:sz w:val="28"/>
          <w:szCs w:val="28"/>
        </w:rPr>
        <w:t>1/3 (33%)    - 2580,35 грн.</w:t>
      </w:r>
    </w:p>
    <w:p w:rsidR="0031346C" w:rsidRPr="0031346C" w:rsidRDefault="00710700" w:rsidP="00710700">
      <w:pPr>
        <w:tabs>
          <w:tab w:val="left" w:pos="9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1/2 (50%)    - 3870,50 грн.</w:t>
      </w:r>
    </w:p>
    <w:p w:rsidR="00710700" w:rsidRDefault="0031346C" w:rsidP="007107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46C">
        <w:rPr>
          <w:rFonts w:ascii="Times New Roman" w:hAnsi="Times New Roman" w:cs="Times New Roman"/>
          <w:sz w:val="28"/>
          <w:szCs w:val="28"/>
        </w:rPr>
        <w:t>Відповідно до Сімейного кодексу (ч. 2 ст. 182) мінімальний гарантований розмір аліментів на одну дитину не може бути меншим, ніж 50 % прожиткового мінімуму для дитини відповідного віку.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46C">
        <w:rPr>
          <w:rFonts w:ascii="Times New Roman" w:hAnsi="Times New Roman" w:cs="Times New Roman"/>
          <w:sz w:val="28"/>
          <w:szCs w:val="28"/>
        </w:rPr>
        <w:t xml:space="preserve">Таким чином, з 1 </w:t>
      </w:r>
      <w:r w:rsidR="00710700">
        <w:rPr>
          <w:rFonts w:ascii="Times New Roman" w:hAnsi="Times New Roman" w:cs="Times New Roman"/>
          <w:sz w:val="28"/>
          <w:szCs w:val="28"/>
        </w:rPr>
        <w:t>липня</w:t>
      </w:r>
      <w:r w:rsidRPr="0031346C">
        <w:rPr>
          <w:rFonts w:ascii="Times New Roman" w:hAnsi="Times New Roman" w:cs="Times New Roman"/>
          <w:sz w:val="28"/>
          <w:szCs w:val="28"/>
        </w:rPr>
        <w:t xml:space="preserve"> мінімальний гарантований</w:t>
      </w:r>
      <w:r w:rsidR="00710700">
        <w:rPr>
          <w:rFonts w:ascii="Times New Roman" w:hAnsi="Times New Roman" w:cs="Times New Roman"/>
          <w:sz w:val="28"/>
          <w:szCs w:val="28"/>
        </w:rPr>
        <w:t xml:space="preserve"> розмір аліментів становитиме:</w:t>
      </w:r>
    </w:p>
    <w:p w:rsidR="00710700" w:rsidRPr="00710700" w:rsidRDefault="00710700" w:rsidP="00710700">
      <w:pPr>
        <w:pStyle w:val="a3"/>
        <w:numPr>
          <w:ilvl w:val="0"/>
          <w:numId w:val="1"/>
        </w:numPr>
        <w:tabs>
          <w:tab w:val="left" w:pos="939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710700">
        <w:rPr>
          <w:rFonts w:ascii="Times New Roman" w:hAnsi="Times New Roman" w:cs="Times New Roman"/>
          <w:sz w:val="28"/>
          <w:szCs w:val="28"/>
        </w:rPr>
        <w:t xml:space="preserve">для дитини віком до 6 років - 929,50 </w:t>
      </w:r>
      <w:proofErr w:type="spellStart"/>
      <w:r w:rsidRPr="00710700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710700" w:rsidRPr="00710700" w:rsidRDefault="00710700" w:rsidP="00710700">
      <w:pPr>
        <w:pStyle w:val="a3"/>
        <w:numPr>
          <w:ilvl w:val="0"/>
          <w:numId w:val="1"/>
        </w:numPr>
        <w:tabs>
          <w:tab w:val="left" w:pos="939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710700">
        <w:rPr>
          <w:rFonts w:ascii="Times New Roman" w:hAnsi="Times New Roman" w:cs="Times New Roman"/>
          <w:sz w:val="28"/>
          <w:szCs w:val="28"/>
        </w:rPr>
        <w:t>для дитини віком від 6 до 18 років - 1159,00 грн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700" w:rsidRPr="0031346C" w:rsidRDefault="0031346C" w:rsidP="007107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46C">
        <w:rPr>
          <w:rFonts w:ascii="Times New Roman" w:hAnsi="Times New Roman" w:cs="Times New Roman"/>
          <w:sz w:val="28"/>
          <w:szCs w:val="28"/>
        </w:rPr>
        <w:t xml:space="preserve">Ці показники  </w:t>
      </w:r>
      <w:r>
        <w:rPr>
          <w:rFonts w:ascii="Times New Roman" w:hAnsi="Times New Roman" w:cs="Times New Roman"/>
          <w:sz w:val="28"/>
          <w:szCs w:val="28"/>
        </w:rPr>
        <w:t>для тих, хто стягнув  аліменти</w:t>
      </w:r>
      <w:r w:rsidRPr="0031346C">
        <w:rPr>
          <w:rFonts w:ascii="Times New Roman" w:hAnsi="Times New Roman" w:cs="Times New Roman"/>
          <w:sz w:val="28"/>
          <w:szCs w:val="28"/>
        </w:rPr>
        <w:t xml:space="preserve"> на підставі Судового Наказу  у мі</w:t>
      </w:r>
      <w:r w:rsidR="00710700">
        <w:rPr>
          <w:rFonts w:ascii="Times New Roman" w:hAnsi="Times New Roman" w:cs="Times New Roman"/>
          <w:sz w:val="28"/>
          <w:szCs w:val="28"/>
        </w:rPr>
        <w:t>німальному  розмірі 50 % (або 30</w:t>
      </w:r>
      <w:r w:rsidRPr="0031346C">
        <w:rPr>
          <w:rFonts w:ascii="Times New Roman" w:hAnsi="Times New Roman" w:cs="Times New Roman"/>
          <w:sz w:val="28"/>
          <w:szCs w:val="28"/>
        </w:rPr>
        <w:t xml:space="preserve"> %) прожиткового мінімуму для дитини відповідного віку.</w:t>
      </w:r>
    </w:p>
    <w:p w:rsidR="0031346C" w:rsidRPr="0031346C" w:rsidRDefault="0031346C" w:rsidP="003134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Але, що робити. якщо платник аліментів отримує чи</w:t>
      </w:r>
      <w:r w:rsidRPr="0031346C">
        <w:rPr>
          <w:rFonts w:ascii="Times New Roman" w:hAnsi="Times New Roman" w:cs="Times New Roman"/>
          <w:sz w:val="28"/>
          <w:szCs w:val="28"/>
        </w:rPr>
        <w:t>малий дохід в тому числі і у вигляді заробітної плати, а а</w:t>
      </w:r>
      <w:r>
        <w:rPr>
          <w:rFonts w:ascii="Times New Roman" w:hAnsi="Times New Roman" w:cs="Times New Roman"/>
          <w:sz w:val="28"/>
          <w:szCs w:val="28"/>
        </w:rPr>
        <w:t>ліменти на утримання дитини спла</w:t>
      </w:r>
      <w:r w:rsidRPr="0031346C">
        <w:rPr>
          <w:rFonts w:ascii="Times New Roman" w:hAnsi="Times New Roman" w:cs="Times New Roman"/>
          <w:sz w:val="28"/>
          <w:szCs w:val="28"/>
        </w:rPr>
        <w:t>чує мінімальні?   Терміново збільшу</w:t>
      </w:r>
      <w:r>
        <w:rPr>
          <w:rFonts w:ascii="Times New Roman" w:hAnsi="Times New Roman" w:cs="Times New Roman"/>
          <w:sz w:val="28"/>
          <w:szCs w:val="28"/>
        </w:rPr>
        <w:t>вати розмір стягнутих аліментів!</w:t>
      </w:r>
      <w:r w:rsidRPr="003134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282B" w:rsidRDefault="0031346C" w:rsidP="003134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46C">
        <w:rPr>
          <w:rFonts w:ascii="Times New Roman" w:hAnsi="Times New Roman" w:cs="Times New Roman"/>
          <w:sz w:val="28"/>
          <w:szCs w:val="28"/>
        </w:rPr>
        <w:t xml:space="preserve">  Враховуючи зміст ст.ст.181,192 СК України, розмір аліментів, визначений рішенням суду, не в</w:t>
      </w:r>
      <w:r>
        <w:rPr>
          <w:rFonts w:ascii="Times New Roman" w:hAnsi="Times New Roman" w:cs="Times New Roman"/>
          <w:sz w:val="28"/>
          <w:szCs w:val="28"/>
        </w:rPr>
        <w:t>важається незмінним. Отже, у зв</w:t>
      </w:r>
      <w:r w:rsidRPr="0031346C">
        <w:rPr>
          <w:rFonts w:ascii="Times New Roman" w:hAnsi="Times New Roman" w:cs="Times New Roman"/>
          <w:sz w:val="28"/>
          <w:szCs w:val="28"/>
        </w:rPr>
        <w:t>’язку із значним покращенням матеріального становища платника аліментів, той з батьків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346C">
        <w:rPr>
          <w:rFonts w:ascii="Times New Roman" w:hAnsi="Times New Roman" w:cs="Times New Roman"/>
          <w:sz w:val="28"/>
          <w:szCs w:val="28"/>
        </w:rPr>
        <w:t xml:space="preserve"> з яким проживає дитина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346C">
        <w:rPr>
          <w:rFonts w:ascii="Times New Roman" w:hAnsi="Times New Roman" w:cs="Times New Roman"/>
          <w:sz w:val="28"/>
          <w:szCs w:val="28"/>
        </w:rPr>
        <w:t xml:space="preserve"> має право  на збільшення розміру стягнутих аліментів.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46C">
        <w:rPr>
          <w:rFonts w:ascii="Times New Roman" w:hAnsi="Times New Roman" w:cs="Times New Roman"/>
          <w:sz w:val="28"/>
          <w:szCs w:val="28"/>
        </w:rPr>
        <w:t>І в такому випадку є всі шанси отри</w:t>
      </w:r>
      <w:r w:rsidR="00B4282B">
        <w:rPr>
          <w:rFonts w:ascii="Times New Roman" w:hAnsi="Times New Roman" w:cs="Times New Roman"/>
          <w:sz w:val="28"/>
          <w:szCs w:val="28"/>
        </w:rPr>
        <w:t>мувати аліменти на дитину у роз</w:t>
      </w:r>
      <w:r w:rsidRPr="0031346C">
        <w:rPr>
          <w:rFonts w:ascii="Times New Roman" w:hAnsi="Times New Roman" w:cs="Times New Roman"/>
          <w:sz w:val="28"/>
          <w:szCs w:val="28"/>
        </w:rPr>
        <w:t>м</w:t>
      </w:r>
      <w:r w:rsidR="00B4282B">
        <w:rPr>
          <w:rFonts w:ascii="Times New Roman" w:hAnsi="Times New Roman" w:cs="Times New Roman"/>
          <w:sz w:val="28"/>
          <w:szCs w:val="28"/>
        </w:rPr>
        <w:t>і</w:t>
      </w:r>
      <w:r w:rsidRPr="0031346C">
        <w:rPr>
          <w:rFonts w:ascii="Times New Roman" w:hAnsi="Times New Roman" w:cs="Times New Roman"/>
          <w:sz w:val="28"/>
          <w:szCs w:val="28"/>
        </w:rPr>
        <w:t>рі</w:t>
      </w:r>
      <w:r w:rsidR="00B4282B">
        <w:rPr>
          <w:rFonts w:ascii="Times New Roman" w:hAnsi="Times New Roman" w:cs="Times New Roman"/>
          <w:sz w:val="28"/>
          <w:szCs w:val="28"/>
        </w:rPr>
        <w:t>:</w:t>
      </w:r>
    </w:p>
    <w:p w:rsidR="00B4282B" w:rsidRDefault="00B4282B" w:rsidP="00B4282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82B">
        <w:rPr>
          <w:rFonts w:ascii="Times New Roman" w:hAnsi="Times New Roman" w:cs="Times New Roman"/>
          <w:sz w:val="28"/>
          <w:szCs w:val="28"/>
        </w:rPr>
        <w:t>чверті</w:t>
      </w:r>
      <w:r w:rsidR="0031346C" w:rsidRPr="00B4282B">
        <w:rPr>
          <w:rFonts w:ascii="Times New Roman" w:hAnsi="Times New Roman" w:cs="Times New Roman"/>
          <w:sz w:val="28"/>
          <w:szCs w:val="28"/>
        </w:rPr>
        <w:t xml:space="preserve"> всіх виді</w:t>
      </w:r>
      <w:r w:rsidRPr="00B4282B">
        <w:rPr>
          <w:rFonts w:ascii="Times New Roman" w:hAnsi="Times New Roman" w:cs="Times New Roman"/>
          <w:sz w:val="28"/>
          <w:szCs w:val="28"/>
        </w:rPr>
        <w:t>в заробітку (доходу) на одну дит</w:t>
      </w:r>
      <w:r w:rsidR="0031346C" w:rsidRPr="00B4282B">
        <w:rPr>
          <w:rFonts w:ascii="Times New Roman" w:hAnsi="Times New Roman" w:cs="Times New Roman"/>
          <w:sz w:val="28"/>
          <w:szCs w:val="28"/>
        </w:rPr>
        <w:t xml:space="preserve">ину; </w:t>
      </w:r>
    </w:p>
    <w:p w:rsidR="00B4282B" w:rsidRDefault="00B4282B" w:rsidP="00B4282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82B">
        <w:rPr>
          <w:rFonts w:ascii="Times New Roman" w:hAnsi="Times New Roman" w:cs="Times New Roman"/>
          <w:sz w:val="28"/>
          <w:szCs w:val="28"/>
        </w:rPr>
        <w:t>третини</w:t>
      </w:r>
      <w:r w:rsidR="0031346C" w:rsidRPr="00B4282B">
        <w:rPr>
          <w:rFonts w:ascii="Times New Roman" w:hAnsi="Times New Roman" w:cs="Times New Roman"/>
          <w:sz w:val="28"/>
          <w:szCs w:val="28"/>
        </w:rPr>
        <w:t xml:space="preserve"> всіх видів зар</w:t>
      </w:r>
      <w:r>
        <w:rPr>
          <w:rFonts w:ascii="Times New Roman" w:hAnsi="Times New Roman" w:cs="Times New Roman"/>
          <w:sz w:val="28"/>
          <w:szCs w:val="28"/>
        </w:rPr>
        <w:t>обітку (доходу) на двох дітей;</w:t>
      </w:r>
    </w:p>
    <w:p w:rsidR="0031346C" w:rsidRPr="00B4282B" w:rsidRDefault="00B4282B" w:rsidP="00B4282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82B">
        <w:rPr>
          <w:rFonts w:ascii="Times New Roman" w:hAnsi="Times New Roman" w:cs="Times New Roman"/>
          <w:sz w:val="28"/>
          <w:szCs w:val="28"/>
        </w:rPr>
        <w:t>половини</w:t>
      </w:r>
      <w:r w:rsidR="0031346C" w:rsidRPr="00B4282B">
        <w:rPr>
          <w:rFonts w:ascii="Times New Roman" w:hAnsi="Times New Roman" w:cs="Times New Roman"/>
          <w:sz w:val="28"/>
          <w:szCs w:val="28"/>
        </w:rPr>
        <w:t xml:space="preserve"> всіх видів   заробітку (доходу) на трьох та більше дітей.</w:t>
      </w:r>
    </w:p>
    <w:p w:rsidR="0031346C" w:rsidRDefault="0031346C" w:rsidP="003134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46C">
        <w:rPr>
          <w:rFonts w:ascii="Times New Roman" w:hAnsi="Times New Roman" w:cs="Times New Roman"/>
          <w:sz w:val="28"/>
          <w:szCs w:val="28"/>
        </w:rPr>
        <w:t xml:space="preserve">   П</w:t>
      </w:r>
      <w:r>
        <w:rPr>
          <w:rFonts w:ascii="Times New Roman" w:hAnsi="Times New Roman" w:cs="Times New Roman"/>
          <w:sz w:val="28"/>
          <w:szCs w:val="28"/>
        </w:rPr>
        <w:t>ідставою розгляду судом питання</w:t>
      </w:r>
      <w:r w:rsidRPr="0031346C">
        <w:rPr>
          <w:rFonts w:ascii="Times New Roman" w:hAnsi="Times New Roman" w:cs="Times New Roman"/>
          <w:sz w:val="28"/>
          <w:szCs w:val="28"/>
        </w:rPr>
        <w:t xml:space="preserve"> щодо зміни розміру стягнутих аліментів має бути відповідний позов, складений з дотриманням вимог </w:t>
      </w:r>
      <w:r>
        <w:rPr>
          <w:rFonts w:ascii="Times New Roman" w:hAnsi="Times New Roman" w:cs="Times New Roman"/>
          <w:sz w:val="28"/>
          <w:szCs w:val="28"/>
        </w:rPr>
        <w:t>Цивільного процесуального к</w:t>
      </w:r>
      <w:r w:rsidRPr="0031346C">
        <w:rPr>
          <w:rFonts w:ascii="Times New Roman" w:hAnsi="Times New Roman" w:cs="Times New Roman"/>
          <w:sz w:val="28"/>
          <w:szCs w:val="28"/>
        </w:rPr>
        <w:t>одексу України.</w:t>
      </w:r>
      <w:bookmarkStart w:id="0" w:name="_GoBack"/>
      <w:bookmarkEnd w:id="0"/>
    </w:p>
    <w:p w:rsidR="00710700" w:rsidRPr="00FC3AD1" w:rsidRDefault="00710700" w:rsidP="00710700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C3AD1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Роз’яснення надала головний спеціаліст відділу правопросвітництва та надання правової допомоги Міловського місцевого центру безоплатної вторинної правової допомоги Оксана Чумак.</w:t>
      </w:r>
    </w:p>
    <w:p w:rsidR="00710700" w:rsidRPr="00FC3AD1" w:rsidRDefault="00710700" w:rsidP="00710700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710700" w:rsidRDefault="00710700" w:rsidP="0071070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AD1">
        <w:rPr>
          <w:rFonts w:ascii="Times New Roman" w:hAnsi="Times New Roman" w:cs="Times New Roman"/>
          <w:b/>
          <w:sz w:val="28"/>
          <w:szCs w:val="28"/>
        </w:rPr>
        <w:t xml:space="preserve">Якщо Ви вважаєте, що Ваші права було порушено, Ви завжди можете звернутись за юридичною допомогою до Міловського місцевого центру з надання безоплатної вторинної правової допомоги за тел. (06465) 2-29-49, 099 460 93 68, чи на «гарячу» лінію системи 0800 213 103. Це безоплатно, оперативно та професійно. </w:t>
      </w:r>
    </w:p>
    <w:p w:rsidR="00710700" w:rsidRPr="00FC3AD1" w:rsidRDefault="00710700" w:rsidP="0071070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AD1">
        <w:rPr>
          <w:rFonts w:ascii="Times New Roman" w:hAnsi="Times New Roman" w:cs="Times New Roman"/>
          <w:b/>
          <w:sz w:val="28"/>
          <w:szCs w:val="28"/>
        </w:rPr>
        <w:t>Згідно з Законом, всі послуги юриста оплачує держава!</w:t>
      </w:r>
    </w:p>
    <w:p w:rsidR="00710700" w:rsidRPr="0031346C" w:rsidRDefault="00710700" w:rsidP="003134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10700" w:rsidRPr="00313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341F"/>
    <w:multiLevelType w:val="hybridMultilevel"/>
    <w:tmpl w:val="1BA8564E"/>
    <w:lvl w:ilvl="0" w:tplc="7D34B7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FE54F3A"/>
    <w:multiLevelType w:val="hybridMultilevel"/>
    <w:tmpl w:val="3DF8CAC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17075C1"/>
    <w:multiLevelType w:val="hybridMultilevel"/>
    <w:tmpl w:val="7092EB0A"/>
    <w:lvl w:ilvl="0" w:tplc="D90057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07504D"/>
    <w:multiLevelType w:val="hybridMultilevel"/>
    <w:tmpl w:val="3A4E2222"/>
    <w:lvl w:ilvl="0" w:tplc="C0425BC0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60FC6E62"/>
    <w:multiLevelType w:val="hybridMultilevel"/>
    <w:tmpl w:val="E9C23D2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A3"/>
    <w:rsid w:val="002313A3"/>
    <w:rsid w:val="0031346C"/>
    <w:rsid w:val="00710700"/>
    <w:rsid w:val="008E7AFB"/>
    <w:rsid w:val="00B4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Sansan</dc:creator>
  <cp:keywords/>
  <dc:description/>
  <cp:lastModifiedBy>Nvptri </cp:lastModifiedBy>
  <cp:revision>3</cp:revision>
  <dcterms:created xsi:type="dcterms:W3CDTF">2020-07-10T11:04:00Z</dcterms:created>
  <dcterms:modified xsi:type="dcterms:W3CDTF">2020-08-10T10:12:00Z</dcterms:modified>
</cp:coreProperties>
</file>