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14" w:rsidRDefault="004F2C14" w:rsidP="007944E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місцевих органів влади та органів місцевого самоврядування щодо </w:t>
      </w:r>
      <w:r w:rsidRPr="007944E0">
        <w:rPr>
          <w:rFonts w:ascii="Times New Roman" w:hAnsi="Times New Roman"/>
          <w:b/>
          <w:bCs/>
          <w:sz w:val="28"/>
          <w:szCs w:val="28"/>
          <w:lang w:val="uk-UA"/>
        </w:rPr>
        <w:t>впровадження системи енергетичного менеджменту в бюджетних установах</w:t>
      </w:r>
    </w:p>
    <w:p w:rsidR="004F2C14" w:rsidRDefault="004F2C14" w:rsidP="00C3632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2596">
        <w:rPr>
          <w:rFonts w:ascii="Times New Roman" w:hAnsi="Times New Roman"/>
          <w:sz w:val="28"/>
          <w:szCs w:val="28"/>
          <w:lang w:val="uk-UA"/>
        </w:rPr>
        <w:t>Держенергоефективності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2596">
        <w:rPr>
          <w:rFonts w:ascii="Times New Roman" w:hAnsi="Times New Roman"/>
          <w:sz w:val="28"/>
          <w:szCs w:val="28"/>
          <w:lang w:val="uk-UA"/>
        </w:rPr>
        <w:t>спільно з експертами проекту USAID «Муніципальна енергетична реформа в Україні» розроб</w:t>
      </w:r>
      <w:r>
        <w:rPr>
          <w:rFonts w:ascii="Times New Roman" w:hAnsi="Times New Roman"/>
          <w:sz w:val="28"/>
          <w:szCs w:val="28"/>
          <w:lang w:val="uk-UA"/>
        </w:rPr>
        <w:t>ило для місцевої влади П</w:t>
      </w:r>
      <w:r w:rsidRPr="000A2596">
        <w:rPr>
          <w:rFonts w:ascii="Times New Roman" w:hAnsi="Times New Roman"/>
          <w:sz w:val="28"/>
          <w:szCs w:val="28"/>
          <w:lang w:val="uk-UA"/>
        </w:rPr>
        <w:t>оложення про:</w:t>
      </w:r>
    </w:p>
    <w:p w:rsidR="004F2C14" w:rsidRPr="000A2596" w:rsidRDefault="004F2C14" w:rsidP="000A259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2596">
        <w:rPr>
          <w:rFonts w:ascii="Times New Roman" w:hAnsi="Times New Roman"/>
          <w:sz w:val="28"/>
          <w:szCs w:val="28"/>
          <w:lang w:val="uk-UA"/>
        </w:rPr>
        <w:t>запровадження систем енергетичного менеджменту в бюджетних установах, що фінансуються за рахунок коштів місцевих бюджетів;</w:t>
      </w:r>
    </w:p>
    <w:p w:rsidR="004F2C14" w:rsidRPr="000A2596" w:rsidRDefault="004F2C14" w:rsidP="000A259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2596">
        <w:rPr>
          <w:rFonts w:ascii="Times New Roman" w:hAnsi="Times New Roman"/>
          <w:sz w:val="28"/>
          <w:szCs w:val="28"/>
          <w:lang w:val="uk-UA"/>
        </w:rPr>
        <w:t>проведення моніторингу споживання паливно-енергетичних ресурсів бюджетними установами;</w:t>
      </w:r>
    </w:p>
    <w:p w:rsidR="004F2C14" w:rsidRPr="000A2596" w:rsidRDefault="004F2C14" w:rsidP="000A259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2596">
        <w:rPr>
          <w:rFonts w:ascii="Times New Roman" w:hAnsi="Times New Roman"/>
          <w:sz w:val="28"/>
          <w:szCs w:val="28"/>
          <w:lang w:val="uk-UA"/>
        </w:rPr>
        <w:t>матеріальне стимулювання осіб, відповідальних за впровадження систем енергетичного менеджменту в бюджетних установах;</w:t>
      </w:r>
    </w:p>
    <w:p w:rsidR="004F2C14" w:rsidRPr="000A2596" w:rsidRDefault="004F2C14" w:rsidP="000A259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2596">
        <w:rPr>
          <w:rFonts w:ascii="Times New Roman" w:hAnsi="Times New Roman"/>
          <w:sz w:val="28"/>
          <w:szCs w:val="28"/>
          <w:lang w:val="uk-UA"/>
        </w:rPr>
        <w:t>встановлення лімітів споживання енергоносіїв бюджетними установами.</w:t>
      </w:r>
    </w:p>
    <w:p w:rsidR="004F2C14" w:rsidRDefault="004F2C14" w:rsidP="00C3632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опубліковано на офіційному веб-сайті Держенергоефективності:</w:t>
      </w:r>
      <w:hyperlink r:id="rId5" w:history="1">
        <w:r w:rsidRPr="008067FA">
          <w:rPr>
            <w:rStyle w:val="Hyperlink"/>
            <w:rFonts w:ascii="Times New Roman" w:hAnsi="Times New Roman"/>
            <w:sz w:val="28"/>
            <w:szCs w:val="28"/>
            <w:lang w:val="uk-UA"/>
          </w:rPr>
          <w:t>http://saee.gov.ua/sites/default/files/ENERGY_MANAGEMENT_14_08_2017.docx</w:t>
        </w:r>
      </w:hyperlink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F2C14" w:rsidRDefault="004F2C14" w:rsidP="00C3632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 рекомендації розроблено в рамках підписаних Меморандумів про партнерство Держенергоефективності та місцевої влади щодо впровадження енергоменеджменту у бюджетній сфері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F2C14" w:rsidRPr="00F41063" w:rsidRDefault="004F2C14" w:rsidP="00F41063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F41063">
        <w:rPr>
          <w:rFonts w:ascii="Times New Roman" w:hAnsi="Times New Roman"/>
          <w:sz w:val="28"/>
          <w:szCs w:val="28"/>
          <w:lang w:val="uk-UA"/>
        </w:rPr>
        <w:t>Нагадаємо, що впровадження енергетичного менеджменту дозволить досягти без додаткових інвестицій:</w:t>
      </w:r>
    </w:p>
    <w:p w:rsidR="004F2C14" w:rsidRPr="00F41063" w:rsidRDefault="004F2C14" w:rsidP="00F41063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41063">
        <w:rPr>
          <w:rFonts w:ascii="Times New Roman" w:hAnsi="Times New Roman"/>
          <w:sz w:val="28"/>
          <w:szCs w:val="28"/>
          <w:lang w:val="uk-UA"/>
        </w:rPr>
        <w:t xml:space="preserve">від 5 до 8% економії енергоресурсів за рахунок енергоефективної поведінки споживачів; </w:t>
      </w:r>
    </w:p>
    <w:p w:rsidR="004F2C14" w:rsidRDefault="004F2C14" w:rsidP="00C3632A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41063">
        <w:rPr>
          <w:rFonts w:ascii="Times New Roman" w:hAnsi="Times New Roman"/>
          <w:sz w:val="28"/>
          <w:szCs w:val="28"/>
          <w:lang w:val="uk-UA"/>
        </w:rPr>
        <w:t>до 20% скорочення енергоспоживання за рахунок налагодження енергоефективної експлуатації об’єктів.</w:t>
      </w:r>
    </w:p>
    <w:p w:rsidR="004F2C14" w:rsidRPr="00F41063" w:rsidRDefault="004F2C14" w:rsidP="00F41063">
      <w:pPr>
        <w:pStyle w:val="NoSpacing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C14" w:rsidRDefault="004F2C14" w:rsidP="00C3632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Держенергоефективності </w:t>
      </w:r>
      <w:r w:rsidRPr="006714FE">
        <w:rPr>
          <w:rFonts w:ascii="Times New Roman" w:hAnsi="Times New Roman"/>
          <w:sz w:val="28"/>
          <w:szCs w:val="28"/>
          <w:lang w:val="uk-UA"/>
        </w:rPr>
        <w:t>готове нада</w:t>
      </w:r>
      <w:r>
        <w:rPr>
          <w:rFonts w:ascii="Times New Roman" w:hAnsi="Times New Roman"/>
          <w:sz w:val="28"/>
          <w:szCs w:val="28"/>
          <w:lang w:val="uk-UA"/>
        </w:rPr>
        <w:t>ва</w:t>
      </w:r>
      <w:r w:rsidRPr="006714FE">
        <w:rPr>
          <w:rFonts w:ascii="Times New Roman" w:hAnsi="Times New Roman"/>
          <w:sz w:val="28"/>
          <w:szCs w:val="28"/>
          <w:lang w:val="uk-UA"/>
        </w:rPr>
        <w:t>ти консульта</w:t>
      </w:r>
      <w:r>
        <w:rPr>
          <w:rFonts w:ascii="Times New Roman" w:hAnsi="Times New Roman"/>
          <w:sz w:val="28"/>
          <w:szCs w:val="28"/>
          <w:lang w:val="uk-UA"/>
        </w:rPr>
        <w:t xml:space="preserve">ції та підтримку у </w:t>
      </w:r>
      <w:r w:rsidRPr="006714FE">
        <w:rPr>
          <w:rFonts w:ascii="Times New Roman" w:hAnsi="Times New Roman"/>
          <w:sz w:val="28"/>
          <w:szCs w:val="28"/>
          <w:lang w:val="uk-UA"/>
        </w:rPr>
        <w:t>впровадже</w:t>
      </w:r>
      <w:r>
        <w:rPr>
          <w:rFonts w:ascii="Times New Roman" w:hAnsi="Times New Roman"/>
          <w:sz w:val="28"/>
          <w:szCs w:val="28"/>
          <w:lang w:val="uk-UA"/>
        </w:rPr>
        <w:t>нні</w:t>
      </w:r>
      <w:r w:rsidRPr="006714FE">
        <w:rPr>
          <w:rFonts w:ascii="Times New Roman" w:hAnsi="Times New Roman"/>
          <w:sz w:val="28"/>
          <w:szCs w:val="28"/>
          <w:lang w:val="uk-UA"/>
        </w:rPr>
        <w:t xml:space="preserve"> систем енергетичного менеджме</w:t>
      </w:r>
      <w:r>
        <w:rPr>
          <w:rFonts w:ascii="Times New Roman" w:hAnsi="Times New Roman"/>
          <w:sz w:val="28"/>
          <w:szCs w:val="28"/>
          <w:lang w:val="uk-UA"/>
        </w:rPr>
        <w:t>нту в бюджетних установах</w:t>
      </w:r>
      <w:r w:rsidRPr="006714FE">
        <w:rPr>
          <w:rFonts w:ascii="Times New Roman" w:hAnsi="Times New Roman"/>
          <w:sz w:val="28"/>
          <w:szCs w:val="28"/>
          <w:lang w:val="uk-UA"/>
        </w:rPr>
        <w:t>.</w:t>
      </w:r>
    </w:p>
    <w:p w:rsidR="004F2C14" w:rsidRPr="00DD488E" w:rsidRDefault="004F2C14" w:rsidP="00C3632A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D488E">
        <w:rPr>
          <w:rFonts w:ascii="Times New Roman" w:hAnsi="Times New Roman"/>
          <w:i/>
          <w:sz w:val="28"/>
          <w:szCs w:val="28"/>
          <w:lang w:val="uk-UA"/>
        </w:rPr>
        <w:t>У разі виникнення запитань звертатися до Ладецького Павла Михайловича - начальника Управління енергетичного  менеджменту та стандартизації Держенергоефективності за тел.: 044 559-58-37.</w:t>
      </w:r>
    </w:p>
    <w:p w:rsidR="004F2C14" w:rsidRPr="006F36F8" w:rsidRDefault="004F2C14" w:rsidP="00C3632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C14" w:rsidRPr="006F36F8" w:rsidRDefault="004F2C14" w:rsidP="00C3632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F2C14" w:rsidRPr="006F36F8" w:rsidSect="00C363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0FE3"/>
    <w:multiLevelType w:val="hybridMultilevel"/>
    <w:tmpl w:val="6CB60C32"/>
    <w:lvl w:ilvl="0" w:tplc="CFF0E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C4DCD"/>
    <w:multiLevelType w:val="hybridMultilevel"/>
    <w:tmpl w:val="E10652EA"/>
    <w:lvl w:ilvl="0" w:tplc="CFF0E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306"/>
    <w:rsid w:val="000A2596"/>
    <w:rsid w:val="001230A5"/>
    <w:rsid w:val="001E0152"/>
    <w:rsid w:val="00232F6F"/>
    <w:rsid w:val="002B3117"/>
    <w:rsid w:val="00312066"/>
    <w:rsid w:val="003229B1"/>
    <w:rsid w:val="00335105"/>
    <w:rsid w:val="003A669F"/>
    <w:rsid w:val="003F5750"/>
    <w:rsid w:val="004F2C14"/>
    <w:rsid w:val="00557888"/>
    <w:rsid w:val="005D08A4"/>
    <w:rsid w:val="005D19EF"/>
    <w:rsid w:val="005E6486"/>
    <w:rsid w:val="006714FE"/>
    <w:rsid w:val="006964B1"/>
    <w:rsid w:val="006F36F8"/>
    <w:rsid w:val="00724FB6"/>
    <w:rsid w:val="0075540C"/>
    <w:rsid w:val="007944E0"/>
    <w:rsid w:val="008067FA"/>
    <w:rsid w:val="00860202"/>
    <w:rsid w:val="009017C1"/>
    <w:rsid w:val="009B4731"/>
    <w:rsid w:val="009C59A8"/>
    <w:rsid w:val="009E3BF1"/>
    <w:rsid w:val="00A729F0"/>
    <w:rsid w:val="00BA2145"/>
    <w:rsid w:val="00C3632A"/>
    <w:rsid w:val="00C45273"/>
    <w:rsid w:val="00CC6CF3"/>
    <w:rsid w:val="00D27525"/>
    <w:rsid w:val="00DA07CC"/>
    <w:rsid w:val="00DA1FA0"/>
    <w:rsid w:val="00DD26BB"/>
    <w:rsid w:val="00DD488E"/>
    <w:rsid w:val="00EB6CE3"/>
    <w:rsid w:val="00F41063"/>
    <w:rsid w:val="00F47D89"/>
    <w:rsid w:val="00F850F6"/>
    <w:rsid w:val="00FB0306"/>
    <w:rsid w:val="00FD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A5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3632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A2596"/>
    <w:pPr>
      <w:ind w:left="720"/>
      <w:contextualSpacing/>
    </w:pPr>
  </w:style>
  <w:style w:type="paragraph" w:styleId="NoSpacing">
    <w:name w:val="No Spacing"/>
    <w:uiPriority w:val="99"/>
    <w:qFormat/>
    <w:rsid w:val="00F41063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ee.gov.ua/sites/default/files/ENERGY_MANAGEMENT_14_08_201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252</Words>
  <Characters>1441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ОГОЛОШЕННЯ</dc:title>
  <dc:subject/>
  <dc:creator>Заїка Таїсія М.</dc:creator>
  <cp:keywords/>
  <dc:description/>
  <cp:lastModifiedBy>1</cp:lastModifiedBy>
  <cp:revision>4</cp:revision>
  <cp:lastPrinted>2017-08-15T08:22:00Z</cp:lastPrinted>
  <dcterms:created xsi:type="dcterms:W3CDTF">2017-08-16T08:39:00Z</dcterms:created>
  <dcterms:modified xsi:type="dcterms:W3CDTF">2017-08-16T12:41:00Z</dcterms:modified>
</cp:coreProperties>
</file>