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06" w:rsidRDefault="00723906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Відділ економічного розвитку і торгівлі  Марківської районної державної адміністрації повідомляє наступне.</w:t>
      </w:r>
    </w:p>
    <w:p w:rsidR="00723906" w:rsidRDefault="00723906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На території Луганської області діє розпорядження голови обласної державної адміністрації від 11.08.2009 № 886 « Про регулювання цін на продукцію громадського харчування, що реалізується в загальноосвітніх, професійно – технічних та вищих навчальних закладах » ( зі змінами, у редакції розпорядження голови обласної державної адміністрації від 22.01.2014 № 886 ( далі – розпорядження № 886 ).</w:t>
      </w:r>
    </w:p>
    <w:p w:rsidR="00723906" w:rsidRDefault="00723906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Цим розпорядженням передбачено встановлення граничних рівнів торговельних надбавок ( націнок ) на продукцію громадського харчування , що реалізується в загальноосвітніх, професійно – технічних та вищих навчальних закладах, у таких розмірах :</w:t>
      </w:r>
    </w:p>
    <w:p w:rsidR="00723906" w:rsidRDefault="00723906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на продукцію власного виробництва не вище 50 відсотків до оптово – відпускної ціни продовольчих товарів ;</w:t>
      </w:r>
    </w:p>
    <w:p w:rsidR="00723906" w:rsidRDefault="00723906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на закупну продукцію для подальшого перепродажу без видозмінення ( порціювання, нарізання, додаткового оформлення ), крім продуктів харчування, на які запроваджено регулювання торговельних та постачальницько – збутових надбавок окремим розпорядженням голови облдержадміністрації – не вище 20 відсотків до оптово – відпускної ціни продовольчих товарів.</w:t>
      </w:r>
    </w:p>
    <w:p w:rsidR="00723906" w:rsidRDefault="00723906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Закупівля послуг з організації гарячого харчування для учнів 1 – 4 класів загальноосвітніх шкіл, учнів пільгової категорії загальноосвітніх шкіл, шкільних таборів та пришкільних розвивальних літніх таборів щодо забезпечення харчуванням, здійснюється через тендерні процедури з використанням електронної системи публічних закупівель «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Prozorro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».</w:t>
      </w:r>
    </w:p>
    <w:p w:rsidR="00723906" w:rsidRDefault="00723906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Тому, при складанні тендерної документації на закупівлю таких послуг, необхідно врахувати граничні рівні торговельних надбавок ( націнок ), які встановлені розпорядженням № 886.</w:t>
      </w:r>
    </w:p>
    <w:p w:rsidR="00723906" w:rsidRPr="003022DD" w:rsidRDefault="00723906" w:rsidP="00B1603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  <w:lang w:val="uk-UA"/>
        </w:rPr>
      </w:pPr>
      <w:r w:rsidRPr="00765259">
        <w:rPr>
          <w:rFonts w:ascii="Times New Roman" w:hAnsi="Times New Roman"/>
          <w:sz w:val="28"/>
          <w:szCs w:val="28"/>
          <w:lang w:val="uk-UA" w:eastAsia="uk-UA"/>
        </w:rPr>
        <w:t xml:space="preserve">Для тих, кого зацікавила дана інформація, просимо звертатися до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відділу</w:t>
      </w:r>
      <w:r w:rsidRPr="007652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і </w:t>
      </w:r>
      <w:r w:rsidRPr="007652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торгівлі Марківської райдержадміністрації, тел.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9-21-64.</w:t>
      </w:r>
    </w:p>
    <w:p w:rsidR="00723906" w:rsidRPr="00765259" w:rsidRDefault="00723906" w:rsidP="00B16034">
      <w:pPr>
        <w:spacing w:after="0" w:line="240" w:lineRule="auto"/>
        <w:jc w:val="both"/>
        <w:rPr>
          <w:lang w:val="uk-UA"/>
        </w:rPr>
      </w:pPr>
    </w:p>
    <w:p w:rsidR="00723906" w:rsidRDefault="00723906">
      <w:pPr>
        <w:rPr>
          <w:lang w:val="uk-UA"/>
        </w:rPr>
      </w:pPr>
    </w:p>
    <w:p w:rsidR="00723906" w:rsidRPr="00765259" w:rsidRDefault="00723906">
      <w:pPr>
        <w:rPr>
          <w:lang w:val="uk-UA"/>
        </w:rPr>
      </w:pPr>
    </w:p>
    <w:sectPr w:rsidR="00723906" w:rsidRPr="00765259" w:rsidSect="0061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497"/>
    <w:rsid w:val="00114497"/>
    <w:rsid w:val="002459D3"/>
    <w:rsid w:val="003022DD"/>
    <w:rsid w:val="003F7A83"/>
    <w:rsid w:val="005E33E6"/>
    <w:rsid w:val="006139A2"/>
    <w:rsid w:val="00646E44"/>
    <w:rsid w:val="006505EB"/>
    <w:rsid w:val="006C1219"/>
    <w:rsid w:val="00723906"/>
    <w:rsid w:val="00765259"/>
    <w:rsid w:val="00781D5B"/>
    <w:rsid w:val="007E7A84"/>
    <w:rsid w:val="008252EB"/>
    <w:rsid w:val="00845992"/>
    <w:rsid w:val="008B3596"/>
    <w:rsid w:val="00951118"/>
    <w:rsid w:val="009633E6"/>
    <w:rsid w:val="00A451ED"/>
    <w:rsid w:val="00B16034"/>
    <w:rsid w:val="00CF5966"/>
    <w:rsid w:val="00DD72C6"/>
    <w:rsid w:val="00FA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3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1</Pages>
  <Words>281</Words>
  <Characters>1603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Щенников Вячеслав</dc:creator>
  <cp:keywords/>
  <dc:description/>
  <cp:lastModifiedBy>Admin</cp:lastModifiedBy>
  <cp:revision>8</cp:revision>
  <dcterms:created xsi:type="dcterms:W3CDTF">2017-05-03T10:23:00Z</dcterms:created>
  <dcterms:modified xsi:type="dcterms:W3CDTF">2017-10-04T06:20:00Z</dcterms:modified>
</cp:coreProperties>
</file>