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AB3" w:rsidRPr="0008050C" w:rsidRDefault="002E0AB3" w:rsidP="002E0AB3">
      <w:pPr>
        <w:spacing w:after="0"/>
        <w:jc w:val="center"/>
        <w:rPr>
          <w:rFonts w:ascii="Times New Roman" w:hAnsi="Times New Roman" w:cs="Times New Roman"/>
          <w:snapToGrid w:val="0"/>
          <w:sz w:val="28"/>
          <w:szCs w:val="28"/>
          <w:lang w:val="en-US" w:eastAsia="ja-JP"/>
        </w:rPr>
      </w:pPr>
      <w:r w:rsidRPr="002E0AB3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1CC56FA4" wp14:editId="5D58AC09">
            <wp:extent cx="406400" cy="546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610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AB3" w:rsidRPr="0008050C" w:rsidRDefault="002E0AB3" w:rsidP="002E0AB3">
      <w:pPr>
        <w:spacing w:after="0"/>
        <w:jc w:val="center"/>
        <w:rPr>
          <w:rFonts w:ascii="Times New Roman" w:hAnsi="Times New Roman" w:cs="Times New Roman"/>
          <w:snapToGrid w:val="0"/>
          <w:sz w:val="16"/>
          <w:szCs w:val="16"/>
          <w:lang w:val="en-US" w:eastAsia="ja-JP"/>
        </w:rPr>
      </w:pPr>
    </w:p>
    <w:p w:rsidR="002E0AB3" w:rsidRPr="0008050C" w:rsidRDefault="002E0AB3" w:rsidP="002E0AB3">
      <w:pPr>
        <w:spacing w:after="0"/>
        <w:jc w:val="center"/>
        <w:rPr>
          <w:rFonts w:ascii="Times New Roman" w:hAnsi="Times New Roman" w:cs="Times New Roman"/>
          <w:snapToGrid w:val="0"/>
          <w:sz w:val="28"/>
          <w:szCs w:val="28"/>
          <w:lang w:eastAsia="ja-JP"/>
        </w:rPr>
      </w:pPr>
      <w:r w:rsidRPr="0008050C">
        <w:rPr>
          <w:rFonts w:ascii="Times New Roman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2E0AB3" w:rsidRPr="0008050C" w:rsidRDefault="002E0AB3" w:rsidP="002E0AB3">
      <w:pPr>
        <w:keepNext/>
        <w:suppressAutoHyphens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08050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08050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АДМ</w:t>
      </w:r>
      <w:proofErr w:type="gramEnd"/>
      <w:r w:rsidRPr="0008050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ІНІСТРАЦІЯ</w:t>
      </w:r>
    </w:p>
    <w:p w:rsidR="002E0AB3" w:rsidRPr="0008050C" w:rsidRDefault="002E0AB3" w:rsidP="002E0AB3">
      <w:pPr>
        <w:keepNext/>
        <w:suppressAutoHyphens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08050C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ЛУГАНСЬКОЇ ОБЛАСТІ</w:t>
      </w:r>
    </w:p>
    <w:p w:rsidR="002E0AB3" w:rsidRPr="0008050C" w:rsidRDefault="002E0AB3" w:rsidP="002E0AB3">
      <w:pPr>
        <w:keepNext/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16"/>
          <w:szCs w:val="16"/>
          <w:lang w:eastAsia="zh-TW"/>
        </w:rPr>
      </w:pPr>
    </w:p>
    <w:p w:rsidR="002E0AB3" w:rsidRPr="0008050C" w:rsidRDefault="002E0AB3" w:rsidP="002E0AB3">
      <w:pPr>
        <w:keepNext/>
        <w:suppressAutoHyphens/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  <w:lang w:eastAsia="zh-TW"/>
        </w:rPr>
      </w:pPr>
      <w:r w:rsidRPr="0008050C">
        <w:rPr>
          <w:rFonts w:ascii="Times New Roman" w:hAnsi="Times New Roman" w:cs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 w:rsidRPr="0008050C">
        <w:rPr>
          <w:rFonts w:ascii="Times New Roman" w:hAnsi="Times New Roman" w:cs="Times New Roman"/>
          <w:b/>
          <w:sz w:val="32"/>
          <w:szCs w:val="32"/>
          <w:lang w:eastAsia="zh-TW"/>
        </w:rPr>
        <w:t>Н</w:t>
      </w:r>
      <w:proofErr w:type="spellEnd"/>
      <w:proofErr w:type="gramEnd"/>
      <w:r w:rsidRPr="0008050C">
        <w:rPr>
          <w:rFonts w:ascii="Times New Roman" w:hAnsi="Times New Roman" w:cs="Times New Roman"/>
          <w:b/>
          <w:sz w:val="32"/>
          <w:szCs w:val="32"/>
          <w:lang w:eastAsia="zh-TW"/>
        </w:rPr>
        <w:t xml:space="preserve"> Я</w:t>
      </w:r>
    </w:p>
    <w:p w:rsidR="002E0AB3" w:rsidRPr="0008050C" w:rsidRDefault="002E0AB3" w:rsidP="002E0AB3">
      <w:pPr>
        <w:spacing w:after="0"/>
        <w:ind w:hanging="6"/>
        <w:jc w:val="center"/>
        <w:rPr>
          <w:rFonts w:ascii="Times New Roman" w:hAnsi="Times New Roman" w:cs="Times New Roman"/>
          <w:snapToGrid w:val="0"/>
          <w:sz w:val="32"/>
          <w:szCs w:val="32"/>
          <w:lang w:eastAsia="ja-JP"/>
        </w:rPr>
      </w:pPr>
      <w:proofErr w:type="spellStart"/>
      <w:r w:rsidRPr="0008050C">
        <w:rPr>
          <w:rFonts w:ascii="Times New Roman" w:hAnsi="Times New Roman" w:cs="Times New Roman"/>
          <w:snapToGrid w:val="0"/>
          <w:sz w:val="32"/>
          <w:szCs w:val="32"/>
          <w:lang w:eastAsia="ja-JP"/>
        </w:rPr>
        <w:t>голови</w:t>
      </w:r>
      <w:proofErr w:type="spellEnd"/>
      <w:r w:rsidRPr="0008050C">
        <w:rPr>
          <w:rFonts w:ascii="Times New Roman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08050C">
        <w:rPr>
          <w:rFonts w:ascii="Times New Roman" w:hAnsi="Times New Roman" w:cs="Times New Roman"/>
          <w:snapToGrid w:val="0"/>
          <w:sz w:val="32"/>
          <w:szCs w:val="32"/>
          <w:lang w:eastAsia="ja-JP"/>
        </w:rPr>
        <w:t>районної</w:t>
      </w:r>
      <w:proofErr w:type="spellEnd"/>
      <w:r w:rsidRPr="0008050C">
        <w:rPr>
          <w:rFonts w:ascii="Times New Roman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 w:rsidRPr="0008050C">
        <w:rPr>
          <w:rFonts w:ascii="Times New Roman" w:hAnsi="Times New Roman" w:cs="Times New Roman"/>
          <w:snapToGrid w:val="0"/>
          <w:sz w:val="32"/>
          <w:szCs w:val="32"/>
          <w:lang w:eastAsia="ja-JP"/>
        </w:rPr>
        <w:t>державної</w:t>
      </w:r>
      <w:proofErr w:type="spellEnd"/>
      <w:r w:rsidRPr="0008050C">
        <w:rPr>
          <w:rFonts w:ascii="Times New Roman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 w:rsidRPr="0008050C">
        <w:rPr>
          <w:rFonts w:ascii="Times New Roman" w:hAnsi="Times New Roman" w:cs="Times New Roman"/>
          <w:snapToGrid w:val="0"/>
          <w:sz w:val="32"/>
          <w:szCs w:val="32"/>
          <w:lang w:eastAsia="ja-JP"/>
        </w:rPr>
        <w:t>адм</w:t>
      </w:r>
      <w:proofErr w:type="gramEnd"/>
      <w:r w:rsidRPr="0008050C">
        <w:rPr>
          <w:rFonts w:ascii="Times New Roman" w:hAnsi="Times New Roman" w:cs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2E0AB3" w:rsidRPr="0008050C" w:rsidRDefault="002E0AB3" w:rsidP="002E0AB3">
      <w:pPr>
        <w:spacing w:after="0"/>
        <w:rPr>
          <w:rFonts w:ascii="Times New Roman" w:hAnsi="Times New Roman" w:cs="Times New Roman"/>
          <w:i/>
          <w:color w:val="FFFFFF"/>
          <w:sz w:val="24"/>
          <w:szCs w:val="24"/>
          <w:u w:val="single"/>
          <w:lang w:eastAsia="ja-JP"/>
        </w:rPr>
      </w:pPr>
    </w:p>
    <w:p w:rsidR="002E0AB3" w:rsidRPr="0008050C" w:rsidRDefault="002E0AB3" w:rsidP="002E0AB3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 w:eastAsia="ja-JP"/>
        </w:rPr>
      </w:pPr>
      <w:r w:rsidRPr="002E0AB3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«</w:t>
      </w:r>
      <w:r w:rsidRPr="0008050C">
        <w:rPr>
          <w:rFonts w:ascii="Times New Roman" w:hAnsi="Times New Roman" w:cs="Times New Roman"/>
          <w:i/>
          <w:sz w:val="28"/>
          <w:szCs w:val="28"/>
          <w:u w:val="single"/>
          <w:lang w:eastAsia="ja-JP"/>
        </w:rPr>
        <w:t>0</w:t>
      </w:r>
      <w:r w:rsidRPr="002E0AB3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1</w:t>
      </w:r>
      <w:r w:rsidRPr="0008050C">
        <w:rPr>
          <w:rFonts w:ascii="Times New Roman" w:hAnsi="Times New Roman" w:cs="Times New Roman"/>
          <w:i/>
          <w:sz w:val="28"/>
          <w:szCs w:val="28"/>
          <w:u w:val="single"/>
          <w:lang w:eastAsia="ja-JP"/>
        </w:rPr>
        <w:t xml:space="preserve">» </w:t>
      </w:r>
      <w:r w:rsidRPr="002E0AB3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в</w:t>
      </w:r>
      <w:r w:rsidRPr="0008050C">
        <w:rPr>
          <w:rFonts w:ascii="Times New Roman" w:hAnsi="Times New Roman" w:cs="Times New Roman"/>
          <w:i/>
          <w:sz w:val="28"/>
          <w:szCs w:val="28"/>
          <w:u w:val="single"/>
          <w:lang w:eastAsia="ja-JP"/>
        </w:rPr>
        <w:t>ер</w:t>
      </w:r>
      <w:proofErr w:type="spellStart"/>
      <w:r w:rsidRPr="002E0AB3">
        <w:rPr>
          <w:rFonts w:ascii="Times New Roman" w:eastAsia="MS Mincho" w:hAnsi="Times New Roman" w:cs="Times New Roman"/>
          <w:i/>
          <w:sz w:val="28"/>
          <w:szCs w:val="28"/>
          <w:u w:val="single"/>
          <w:lang w:val="uk-UA" w:eastAsia="ja-JP"/>
        </w:rPr>
        <w:t>есня</w:t>
      </w:r>
      <w:proofErr w:type="spellEnd"/>
      <w:r w:rsidRPr="0008050C">
        <w:rPr>
          <w:rFonts w:ascii="Times New Roman" w:hAnsi="Times New Roman" w:cs="Times New Roman"/>
          <w:i/>
          <w:sz w:val="28"/>
          <w:szCs w:val="28"/>
          <w:u w:val="single"/>
          <w:lang w:eastAsia="ja-JP"/>
        </w:rPr>
        <w:t xml:space="preserve"> 2017 року</w:t>
      </w:r>
      <w:r w:rsidRPr="0008050C">
        <w:rPr>
          <w:rFonts w:ascii="Times New Roman" w:hAnsi="Times New Roman" w:cs="Times New Roman"/>
          <w:sz w:val="28"/>
          <w:szCs w:val="28"/>
          <w:u w:val="single"/>
          <w:lang w:eastAsia="ja-JP"/>
        </w:rPr>
        <w:t xml:space="preserve"> </w:t>
      </w:r>
      <w:r w:rsidRPr="0008050C">
        <w:rPr>
          <w:rFonts w:ascii="Times New Roman" w:hAnsi="Times New Roman" w:cs="Times New Roman"/>
          <w:sz w:val="28"/>
          <w:szCs w:val="28"/>
          <w:lang w:eastAsia="ja-JP"/>
        </w:rPr>
        <w:t xml:space="preserve">                      Марківка                                            № </w:t>
      </w:r>
      <w:r w:rsidRPr="0008050C">
        <w:rPr>
          <w:rFonts w:ascii="Times New Roman" w:hAnsi="Times New Roman" w:cs="Times New Roman"/>
          <w:i/>
          <w:sz w:val="28"/>
          <w:szCs w:val="28"/>
          <w:u w:val="single"/>
          <w:lang w:eastAsia="ja-JP"/>
        </w:rPr>
        <w:t>24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 w:eastAsia="ja-JP"/>
        </w:rPr>
        <w:t>6</w:t>
      </w:r>
    </w:p>
    <w:p w:rsidR="00115B65" w:rsidRPr="00115B65" w:rsidRDefault="00115B65" w:rsidP="00115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закріплення шкільних автобусі</w:t>
      </w:r>
      <w:proofErr w:type="gramStart"/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gramEnd"/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за загальноосвітніми навчальними</w:t>
      </w: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закладами району </w:t>
      </w: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ст. 22 Закону України «Про місцеві державні адміністрації», ст. 32 Закону України «Про місцеве самоврядування в Україні», ст. 14 Закону України «Про освіту», ст. 21 Закону України «Про загальну середню освіту», Законами України «Про автомобільний транспорт», «Про дорожній рух», постанов</w:t>
      </w:r>
      <w:r w:rsidR="002E0A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ами Кабінету Міністрів України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від 18.02.1997 № 176 «Про затвердження Правил надання послуг пасажирського автомобільного транспорту», від 16.01.2003 № 31 «Про затвердження Програми «Шкільний автобус» (зі змінами від 08.02.2012 № 68), на виконання наказів Державного департаменту автомобільного транспорту Міністерства транспорту України від 19.09.2003 № 111 «Про затвердження методичних рекомендацій з питань безпеки автомобільних перевезень»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районної цільової Програми «Освіта Марківського району. 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роки», затвердженої рішенням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районної ради від 17.02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21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 підставі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порядок використання шкільних автобусів, затвердженого рішенням районної ради від 24.05.2017 № 15/2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зв’язку з кадровими змінами в штаті водіїв,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забезпечення належного рівня експлуатації та збереження автотранспорту, здійснення регулярних безпечних перевезень учнів та педагогічних працівників</w:t>
      </w:r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>, забезпечення рівного доступу до якісної освіти дітей сільської місцевості та з метою нормалізації режиму роботи навчальних закладів (</w:t>
      </w:r>
      <w:proofErr w:type="spellStart"/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>Сичанської</w:t>
      </w:r>
      <w:proofErr w:type="spellEnd"/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>Караван-Солодківської</w:t>
      </w:r>
      <w:proofErr w:type="spellEnd"/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ЗОШ І-ІІІ ступенів)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115B65" w:rsidRPr="00115B65" w:rsidRDefault="00115B65" w:rsidP="0011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1. Затвердити закріплення шкільних автобусів за навчальними закладами району, що додається.</w:t>
      </w:r>
    </w:p>
    <w:p w:rsidR="00115B65" w:rsidRPr="00115B65" w:rsidRDefault="00115B65" w:rsidP="0011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2. Відділу освіти районної державної адміністрації (Бородавка А.С.):</w:t>
      </w:r>
    </w:p>
    <w:p w:rsidR="00115B65" w:rsidRPr="00115B65" w:rsidRDefault="00115B65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Забезпечити закріплення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шкільних автобусів та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водіїв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загальноосвітніми школами згідно з додатком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15B65" w:rsidRPr="00115B65" w:rsidRDefault="00115B65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Внести зміни в паспорта автобусних маршрутів підвозу учнів і вчителів з віддалених населених пунктів до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загальноосвітніх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шкіл.</w:t>
      </w:r>
    </w:p>
    <w:p w:rsidR="00D7737E" w:rsidRDefault="00115B65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Забезпечити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організацію роботи шкільних автобусів щодо випуску їх на лінію, </w:t>
      </w:r>
      <w:r w:rsidR="002933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регулярного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="002933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та справний технічний стан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15B65" w:rsidRDefault="00B317B9" w:rsidP="00B31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2.4.</w:t>
      </w:r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29332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15B65"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безпечити контроль за експлуатацією, технічним обслуговуванням, зберіганням шкільних автобусів та дотриманням прав і обов’язків учасниками дорожнього руху.</w:t>
      </w:r>
    </w:p>
    <w:p w:rsidR="002E0AB3" w:rsidRPr="00115B65" w:rsidRDefault="002E0AB3" w:rsidP="00B317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Default="00115B65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3. Управлінню фінансів районної державної адміністрації (Кравцова І.І.) здійснювати фінансування по галузі «Освіта» оплати праці водіїв та утримання шкільних автобусів в межах асигнувань, передбачених районним бюджетом.</w:t>
      </w:r>
    </w:p>
    <w:p w:rsidR="002E0AB3" w:rsidRPr="00115B65" w:rsidRDefault="002E0AB3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Default="00115B65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4. Визнати таким, що втратил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чинність розпорядже</w:t>
      </w:r>
      <w:r w:rsidR="00D7737E">
        <w:rPr>
          <w:rFonts w:ascii="Times New Roman" w:eastAsia="Times New Roman" w:hAnsi="Times New Roman" w:cs="Times New Roman"/>
          <w:sz w:val="28"/>
          <w:szCs w:val="28"/>
          <w:lang w:val="uk-UA"/>
        </w:rPr>
        <w:t>ння голови райдержадміністрації від 03.01.2017 № 2.</w:t>
      </w:r>
    </w:p>
    <w:p w:rsidR="002E0AB3" w:rsidRPr="00115B65" w:rsidRDefault="002E0AB3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5B6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15B65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Pr="00115B65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115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327">
        <w:rPr>
          <w:rFonts w:ascii="Times New Roman" w:eastAsia="Times New Roman" w:hAnsi="Times New Roman" w:cs="Times New Roman"/>
          <w:sz w:val="28"/>
          <w:szCs w:val="28"/>
          <w:lang w:val="uk-UA"/>
        </w:rPr>
        <w:t>даного</w:t>
      </w:r>
      <w:r w:rsidRPr="00115B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5B65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="002933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33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покласти на заступника голови райдержадміністрації </w:t>
      </w:r>
      <w:proofErr w:type="spellStart"/>
      <w:r w:rsidR="00293327">
        <w:rPr>
          <w:rFonts w:ascii="Times New Roman" w:eastAsia="Times New Roman" w:hAnsi="Times New Roman" w:cs="Times New Roman"/>
          <w:sz w:val="28"/>
          <w:szCs w:val="28"/>
          <w:lang w:val="uk-UA"/>
        </w:rPr>
        <w:t>Копатька</w:t>
      </w:r>
      <w:proofErr w:type="spellEnd"/>
      <w:proofErr w:type="gramStart"/>
      <w:r w:rsidR="002933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</w:t>
      </w:r>
      <w:proofErr w:type="gramEnd"/>
      <w:r w:rsidR="00293327">
        <w:rPr>
          <w:rFonts w:ascii="Times New Roman" w:eastAsia="Times New Roman" w:hAnsi="Times New Roman" w:cs="Times New Roman"/>
          <w:sz w:val="28"/>
          <w:szCs w:val="28"/>
          <w:lang w:val="uk-UA"/>
        </w:rPr>
        <w:t>Л.</w:t>
      </w:r>
    </w:p>
    <w:p w:rsidR="00115B65" w:rsidRPr="00115B65" w:rsidRDefault="00115B65" w:rsidP="0011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E0AB3" w:rsidRPr="005C65AD" w:rsidRDefault="002E0AB3" w:rsidP="002E0A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5C65A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Перший заступник голови, </w:t>
      </w:r>
    </w:p>
    <w:p w:rsidR="002E0AB3" w:rsidRPr="005C65AD" w:rsidRDefault="002E0AB3" w:rsidP="002E0AB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proofErr w:type="spellStart"/>
      <w:r w:rsidRPr="005C65A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в.о</w:t>
      </w:r>
      <w:proofErr w:type="spellEnd"/>
      <w:r w:rsidRPr="005C65A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. голови райдержадміністрації                             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   </w:t>
      </w:r>
      <w:r w:rsidRPr="005C65AD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                   С.М. Трубіцин</w:t>
      </w:r>
    </w:p>
    <w:p w:rsidR="002E0AB3" w:rsidRDefault="002E0AB3" w:rsidP="002E0AB3">
      <w:pPr>
        <w:jc w:val="both"/>
        <w:rPr>
          <w:sz w:val="28"/>
          <w:lang w:val="uk-UA"/>
        </w:rPr>
      </w:pP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15B65" w:rsidRP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5D37" w:rsidRDefault="004B5D37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:rsidR="004B5D37" w:rsidRDefault="004B5D37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4B5D37" w:rsidSect="002E0AB3">
          <w:pgSz w:w="11906" w:h="16838"/>
          <w:pgMar w:top="567" w:right="567" w:bottom="851" w:left="1701" w:header="708" w:footer="708" w:gutter="0"/>
          <w:cols w:space="708"/>
          <w:docGrid w:linePitch="360"/>
        </w:sectPr>
      </w:pPr>
    </w:p>
    <w:p w:rsidR="004B5D37" w:rsidRPr="0033331F" w:rsidRDefault="004B5D37" w:rsidP="004B5D37">
      <w:pPr>
        <w:autoSpaceDE w:val="0"/>
        <w:autoSpaceDN w:val="0"/>
        <w:adjustRightInd w:val="0"/>
        <w:spacing w:after="0"/>
        <w:ind w:left="9204" w:firstLine="708"/>
        <w:rPr>
          <w:rFonts w:ascii="Times New Roman" w:hAnsi="Times New Roman" w:cs="Times New Roman"/>
          <w:sz w:val="28"/>
          <w:szCs w:val="28"/>
        </w:rPr>
      </w:pPr>
      <w:r w:rsidRPr="0033331F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:rsidR="004B5D37" w:rsidRPr="0033331F" w:rsidRDefault="004B5D37" w:rsidP="004B5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3331F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333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31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333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D37" w:rsidRPr="0033331F" w:rsidRDefault="004B5D37" w:rsidP="004B5D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3331F">
        <w:rPr>
          <w:rFonts w:ascii="Times New Roman" w:hAnsi="Times New Roman" w:cs="Times New Roman"/>
          <w:sz w:val="28"/>
          <w:szCs w:val="28"/>
        </w:rPr>
        <w:t>райдержадміністрації</w:t>
      </w:r>
      <w:proofErr w:type="spellEnd"/>
    </w:p>
    <w:p w:rsidR="004B5D37" w:rsidRPr="0033331F" w:rsidRDefault="004B5D37" w:rsidP="004B5D37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 w:rsidRPr="0033331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33331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3331F">
        <w:rPr>
          <w:rFonts w:ascii="Times New Roman" w:hAnsi="Times New Roman" w:cs="Times New Roman"/>
          <w:sz w:val="28"/>
          <w:szCs w:val="28"/>
        </w:rPr>
        <w:t xml:space="preserve"> «</w:t>
      </w:r>
      <w:r w:rsidRPr="0033331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4B5D3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B5D37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Pr="004B5D3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</w:t>
      </w:r>
      <w:r w:rsidRPr="0033331F">
        <w:rPr>
          <w:rFonts w:ascii="Times New Roman" w:hAnsi="Times New Roman" w:cs="Times New Roman"/>
          <w:i/>
          <w:sz w:val="28"/>
          <w:szCs w:val="28"/>
          <w:u w:val="single"/>
        </w:rPr>
        <w:t>ер</w:t>
      </w:r>
      <w:proofErr w:type="spellStart"/>
      <w:r w:rsidRPr="004B5D3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ес</w:t>
      </w:r>
      <w:r w:rsidRPr="0033331F">
        <w:rPr>
          <w:rFonts w:ascii="Times New Roman" w:hAnsi="Times New Roman" w:cs="Times New Roman"/>
          <w:i/>
          <w:sz w:val="28"/>
          <w:szCs w:val="28"/>
          <w:u w:val="single"/>
        </w:rPr>
        <w:t>ня</w:t>
      </w:r>
      <w:proofErr w:type="spellEnd"/>
      <w:r w:rsidRPr="0033331F">
        <w:rPr>
          <w:rFonts w:ascii="Times New Roman" w:hAnsi="Times New Roman" w:cs="Times New Roman"/>
          <w:sz w:val="28"/>
          <w:szCs w:val="28"/>
        </w:rPr>
        <w:t xml:space="preserve"> 2017 року № </w:t>
      </w:r>
      <w:r w:rsidRPr="0033331F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4B5D3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4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6</w:t>
      </w:r>
    </w:p>
    <w:p w:rsidR="004B5D37" w:rsidRDefault="004B5D37" w:rsidP="004B5D37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4B5D37" w:rsidRPr="004B5D37" w:rsidRDefault="004B5D37" w:rsidP="004B5D37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4B5D37">
        <w:rPr>
          <w:rFonts w:ascii="Times New Roman" w:hAnsi="Times New Roman" w:cs="Times New Roman"/>
          <w:lang w:val="uk-UA"/>
        </w:rPr>
        <w:t>ЗАКРІПЛЕННЯ</w:t>
      </w:r>
    </w:p>
    <w:p w:rsidR="004B5D37" w:rsidRPr="004B5D37" w:rsidRDefault="004B5D37" w:rsidP="004B5D37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4B5D37">
        <w:rPr>
          <w:rFonts w:ascii="Times New Roman" w:hAnsi="Times New Roman" w:cs="Times New Roman"/>
          <w:lang w:val="uk-UA"/>
        </w:rPr>
        <w:t xml:space="preserve">  ШКІЛЬНИХ  АВТОБУСІВ  ЗА  НАВЧАЛЬНИМИ  ЗАКЛАДАМИ РАЙОНУ </w:t>
      </w:r>
    </w:p>
    <w:p w:rsidR="004B5D37" w:rsidRPr="004B5D37" w:rsidRDefault="004B5D37" w:rsidP="004B5D37">
      <w:pPr>
        <w:spacing w:after="0"/>
        <w:jc w:val="center"/>
        <w:rPr>
          <w:rFonts w:ascii="Times New Roman" w:hAnsi="Times New Roman" w:cs="Times New Roman"/>
          <w:lang w:val="uk-UA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562"/>
        <w:gridCol w:w="2276"/>
        <w:gridCol w:w="1300"/>
        <w:gridCol w:w="2127"/>
        <w:gridCol w:w="3402"/>
        <w:gridCol w:w="2160"/>
      </w:tblGrid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Селищна, сільська ради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Загальноосвітня школа, гімназія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Автобус, який закріпляється за навчальним закладом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(марка, державний реєстраційний номер)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Рік випуску/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рік поставки автобуса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Прізвище,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ім</w:t>
            </w:r>
            <w:proofErr w:type="spellEnd"/>
            <w:r w:rsidRPr="004B5D37">
              <w:rPr>
                <w:rFonts w:ascii="Times New Roman" w:hAnsi="Times New Roman" w:cs="Times New Roman"/>
              </w:rPr>
              <w:t>’</w:t>
            </w:r>
            <w:r w:rsidRPr="004B5D37">
              <w:rPr>
                <w:rFonts w:ascii="Times New Roman" w:hAnsi="Times New Roman" w:cs="Times New Roman"/>
                <w:lang w:val="uk-UA"/>
              </w:rPr>
              <w:t>я,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по батькові водія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Маршрути руху автобуса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Кількість осіб, які планується </w:t>
            </w:r>
            <w:r w:rsidRPr="004B5D37">
              <w:rPr>
                <w:rFonts w:ascii="Times New Roman" w:hAnsi="Times New Roman" w:cs="Times New Roman"/>
                <w:b/>
                <w:i/>
                <w:lang w:val="uk-UA"/>
              </w:rPr>
              <w:t>підвозити</w:t>
            </w:r>
            <w:r w:rsidRPr="004B5D37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4B5D37">
              <w:rPr>
                <w:rFonts w:ascii="Times New Roman" w:hAnsi="Times New Roman" w:cs="Times New Roman"/>
                <w:lang w:val="uk-UA"/>
              </w:rPr>
              <w:t>за програмою «Шкільний автобус»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з 01.09.2017 р.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уч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>./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вч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>.)</w:t>
            </w: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Краснопільська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Краснопільська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ступенів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Pr="004B5D37">
              <w:rPr>
                <w:rFonts w:ascii="Times New Roman" w:hAnsi="Times New Roman" w:cs="Times New Roman"/>
                <w:lang w:val="uk-UA"/>
              </w:rPr>
              <w:t>Богдан  А-092 S4»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ВВ 91-24 ВК           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2008 /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    2009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Сироватка Юрій Дмитрович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Красне Поле –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Гераськівка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Рудівка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Гераськівське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Первомайське-Краснопільська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59 / 6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Кабичівська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Кабичівська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І-ІІІ ступенів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НВК «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Веселівська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загальноосвітня школа І-ІІ ступенів – дошкільний навчальний заклад»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«Рута-23»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ВВ 53-19 ВТ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2009 /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    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Рудаченко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Олександр Юрійович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Кризьке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Кабичівка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–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Веселе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Веселівський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НВК;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Веселе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Кабичівка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-Кабичівська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14 / 1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46 / 5</w:t>
            </w: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Сичанська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Сичанська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ступенів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ПАЗ – 32053-07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ВВ 68-99 ВХ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2010 /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    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Мишак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Володимир Іванович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Сичанське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Лобасове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–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Виноградне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Сичанська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17 / 1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Сичанська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Караван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-Солодківська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ступенів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«Богдан  АХ  071»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ВВ 80-59 АІ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2005 /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    2006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Горобцов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Сергій Миколайович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Караван – Солодкий –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Крейдяне - с. Городище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–Караван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Солодківська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</w:t>
            </w:r>
            <w:r w:rsidRPr="004B5D37">
              <w:rPr>
                <w:rFonts w:ascii="Times New Roman" w:hAnsi="Times New Roman" w:cs="Times New Roman"/>
                <w:lang w:val="uk-UA"/>
              </w:rPr>
              <w:lastRenderedPageBreak/>
              <w:t>ст.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lastRenderedPageBreak/>
              <w:t>11 / 1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lastRenderedPageBreak/>
              <w:t>Ліснополянська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Ліснополянська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ступенів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АС-Р «Мрія» 32053-07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ВВ 59-72 СН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2012 /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    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Єфіменко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Андрій Валерійович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. Марківка - с. Лісна Поляна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Марківське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– 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Фартухове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Крупчанське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Ліснополянська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ст.;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Скородна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Тишківка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Ліснополянська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ЗОШ І-ІІІ ст.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32 /3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20/4</w:t>
            </w: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селищна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гімназія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ЗОШ І-ІІ ст. № 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АС-Р  «Мрія» 32053-07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ВВ 59-74 СН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2012 /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    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Вакансія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. Марківка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гімназія;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. Марківка - с. Тернівка –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Гераськівка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гімназія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164 / 13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9 / 0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селищна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гімназія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АС-Р- 4234 «Мрія»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ВВ 15-72 СР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2016 /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    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Капустін Віктор Павлович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. Марківка –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Розсохувате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Лимарівка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с. Просяне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гімназія;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смт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. Марківка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Марківська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ЗОШ І-ІІ ст. №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4 / 1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6 / 0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55 /8</w:t>
            </w: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Бондарівська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Бондарівська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гімназія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Курячівська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І-ІІ ст.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АС-Р  «Мрія» 32053-07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ВВ 59-73 СН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2012 /</w:t>
            </w:r>
          </w:p>
          <w:p w:rsidR="004B5D37" w:rsidRPr="004B5D37" w:rsidRDefault="004B5D37" w:rsidP="004B5D3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    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Прибиткін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Олександр Вікторович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Бондарівка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Курячівка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-Бондарівська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гімназія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72 / 6</w:t>
            </w:r>
          </w:p>
        </w:tc>
      </w:tr>
      <w:tr w:rsidR="004B5D37" w:rsidRPr="004B5D37" w:rsidTr="004B5D37">
        <w:trPr>
          <w:trHeight w:val="104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Кризька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сільська рада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Кризька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АС-Р «Мрія» 32053-07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ВВ  43-52 СМ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 2013/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Ковальов Олександр Миколайович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Кризьке-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 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Сичівка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</w:t>
            </w: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Деркульське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- </w:t>
            </w:r>
            <w:proofErr w:type="spellStart"/>
            <w:r w:rsidRPr="004B5D37">
              <w:rPr>
                <w:rFonts w:ascii="Times New Roman" w:hAnsi="Times New Roman" w:cs="Times New Roman"/>
                <w:lang w:val="uk-UA"/>
              </w:rPr>
              <w:t>Кризька</w:t>
            </w:r>
            <w:proofErr w:type="spellEnd"/>
            <w:r w:rsidRPr="004B5D37">
              <w:rPr>
                <w:rFonts w:ascii="Times New Roman" w:hAnsi="Times New Roman" w:cs="Times New Roman"/>
                <w:lang w:val="uk-UA"/>
              </w:rPr>
              <w:t xml:space="preserve"> ЗОШ І-ІІІ ст.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B5D37">
              <w:rPr>
                <w:rFonts w:ascii="Times New Roman" w:hAnsi="Times New Roman" w:cs="Times New Roman"/>
                <w:lang w:val="uk-UA"/>
              </w:rPr>
              <w:t>62 / 7</w:t>
            </w:r>
          </w:p>
        </w:tc>
      </w:tr>
      <w:tr w:rsidR="004B5D37" w:rsidRPr="004B5D37" w:rsidTr="004B5D3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5D37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5D37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5D37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D37" w:rsidRPr="004B5D37" w:rsidRDefault="004B5D37" w:rsidP="004B5D3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4B5D37">
              <w:rPr>
                <w:rFonts w:ascii="Times New Roman" w:hAnsi="Times New Roman" w:cs="Times New Roman"/>
                <w:b/>
                <w:lang w:val="uk-UA"/>
              </w:rPr>
              <w:t xml:space="preserve">571 / 56 </w:t>
            </w:r>
          </w:p>
        </w:tc>
      </w:tr>
    </w:tbl>
    <w:p w:rsidR="004B5D37" w:rsidRPr="004B5D37" w:rsidRDefault="004B5D37" w:rsidP="004B5D37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4B5D37">
        <w:rPr>
          <w:rFonts w:ascii="Times New Roman" w:hAnsi="Times New Roman" w:cs="Times New Roman"/>
          <w:b/>
          <w:lang w:val="uk-UA"/>
        </w:rPr>
        <w:t>Примітка:</w:t>
      </w:r>
      <w:r w:rsidRPr="004B5D3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B5D37">
        <w:rPr>
          <w:rFonts w:ascii="Times New Roman" w:hAnsi="Times New Roman" w:cs="Times New Roman"/>
          <w:lang w:val="uk-UA"/>
        </w:rPr>
        <w:t>Височинівська</w:t>
      </w:r>
      <w:proofErr w:type="spellEnd"/>
      <w:r w:rsidRPr="004B5D37">
        <w:rPr>
          <w:rFonts w:ascii="Times New Roman" w:hAnsi="Times New Roman" w:cs="Times New Roman"/>
          <w:lang w:val="uk-UA"/>
        </w:rPr>
        <w:t xml:space="preserve"> ЗОШ І-ІІ ст. – 8 учнів / 1 учитель - автобус ПАЗ-281 - перевізник СТОВ «Фрунзе», директор Брюховецький О.П. за маршрутом </w:t>
      </w:r>
      <w:proofErr w:type="spellStart"/>
      <w:r w:rsidRPr="004B5D37">
        <w:rPr>
          <w:rFonts w:ascii="Times New Roman" w:hAnsi="Times New Roman" w:cs="Times New Roman"/>
          <w:lang w:val="uk-UA"/>
        </w:rPr>
        <w:t>с.Височинівка</w:t>
      </w:r>
      <w:proofErr w:type="spellEnd"/>
      <w:r w:rsidRPr="004B5D37">
        <w:rPr>
          <w:rFonts w:ascii="Times New Roman" w:hAnsi="Times New Roman" w:cs="Times New Roman"/>
          <w:lang w:val="uk-UA"/>
        </w:rPr>
        <w:t xml:space="preserve"> - </w:t>
      </w:r>
      <w:proofErr w:type="spellStart"/>
      <w:r w:rsidRPr="004B5D37">
        <w:rPr>
          <w:rFonts w:ascii="Times New Roman" w:hAnsi="Times New Roman" w:cs="Times New Roman"/>
          <w:lang w:val="uk-UA"/>
        </w:rPr>
        <w:t>с.Тернівка</w:t>
      </w:r>
      <w:proofErr w:type="spellEnd"/>
      <w:r w:rsidRPr="004B5D37">
        <w:rPr>
          <w:rFonts w:ascii="Times New Roman" w:hAnsi="Times New Roman" w:cs="Times New Roman"/>
          <w:lang w:val="uk-UA"/>
        </w:rPr>
        <w:t xml:space="preserve"> – </w:t>
      </w:r>
      <w:proofErr w:type="spellStart"/>
      <w:r w:rsidRPr="004B5D37">
        <w:rPr>
          <w:rFonts w:ascii="Times New Roman" w:hAnsi="Times New Roman" w:cs="Times New Roman"/>
          <w:lang w:val="uk-UA"/>
        </w:rPr>
        <w:t>Височинівська</w:t>
      </w:r>
      <w:proofErr w:type="spellEnd"/>
      <w:r w:rsidRPr="004B5D37">
        <w:rPr>
          <w:rFonts w:ascii="Times New Roman" w:hAnsi="Times New Roman" w:cs="Times New Roman"/>
          <w:lang w:val="uk-UA"/>
        </w:rPr>
        <w:t xml:space="preserve"> ЗОШ І-ІІ ст. -  </w:t>
      </w:r>
      <w:proofErr w:type="spellStart"/>
      <w:r w:rsidRPr="004B5D37">
        <w:rPr>
          <w:rFonts w:ascii="Times New Roman" w:hAnsi="Times New Roman" w:cs="Times New Roman"/>
          <w:lang w:val="uk-UA"/>
        </w:rPr>
        <w:t>Краснопільська</w:t>
      </w:r>
      <w:proofErr w:type="spellEnd"/>
      <w:r w:rsidRPr="004B5D37">
        <w:rPr>
          <w:rFonts w:ascii="Times New Roman" w:hAnsi="Times New Roman" w:cs="Times New Roman"/>
          <w:lang w:val="uk-UA"/>
        </w:rPr>
        <w:t xml:space="preserve"> ЗОШ І-ІІІ ст.</w:t>
      </w:r>
    </w:p>
    <w:p w:rsidR="004B5D37" w:rsidRPr="004B5D37" w:rsidRDefault="004B5D37" w:rsidP="004B5D37">
      <w:pPr>
        <w:spacing w:after="0"/>
        <w:rPr>
          <w:rFonts w:ascii="Times New Roman" w:hAnsi="Times New Roman" w:cs="Times New Roman"/>
          <w:b/>
          <w:lang w:val="uk-UA"/>
        </w:rPr>
      </w:pPr>
      <w:r w:rsidRPr="004B5D37">
        <w:rPr>
          <w:rFonts w:ascii="Times New Roman" w:hAnsi="Times New Roman" w:cs="Times New Roman"/>
          <w:b/>
          <w:lang w:val="uk-UA"/>
        </w:rPr>
        <w:t>Всього підвозяться: 579 учнів та 57 вчителів.</w:t>
      </w:r>
    </w:p>
    <w:p w:rsidR="00115B65" w:rsidRDefault="00115B65" w:rsidP="00115B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5D37" w:rsidRPr="004B5D37" w:rsidRDefault="004B5D37" w:rsidP="004B5D37">
      <w:pPr>
        <w:pStyle w:val="8"/>
        <w:spacing w:after="0"/>
        <w:rPr>
          <w:i w:val="0"/>
          <w:sz w:val="28"/>
          <w:szCs w:val="28"/>
          <w:lang w:val="uk-UA"/>
        </w:rPr>
      </w:pPr>
      <w:r w:rsidRPr="004B5D37">
        <w:rPr>
          <w:i w:val="0"/>
          <w:sz w:val="28"/>
          <w:szCs w:val="28"/>
          <w:lang w:val="uk-UA"/>
        </w:rPr>
        <w:t>Керівник апарату</w:t>
      </w:r>
    </w:p>
    <w:p w:rsidR="004B5D37" w:rsidRPr="00115B65" w:rsidRDefault="004B5D37" w:rsidP="004B5D37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5D37">
        <w:rPr>
          <w:rFonts w:ascii="Times New Roman" w:hAnsi="Times New Roman" w:cs="Times New Roman"/>
          <w:sz w:val="28"/>
          <w:lang w:val="uk-UA"/>
        </w:rPr>
        <w:t xml:space="preserve">райдержадміністрації </w:t>
      </w:r>
      <w:r w:rsidRPr="004B5D37">
        <w:rPr>
          <w:rFonts w:ascii="Times New Roman" w:hAnsi="Times New Roman" w:cs="Times New Roman"/>
          <w:sz w:val="28"/>
          <w:lang w:val="uk-UA"/>
        </w:rPr>
        <w:tab/>
      </w:r>
      <w:r w:rsidRPr="004B5D37">
        <w:rPr>
          <w:rFonts w:ascii="Times New Roman" w:hAnsi="Times New Roman" w:cs="Times New Roman"/>
          <w:sz w:val="28"/>
          <w:lang w:val="uk-UA"/>
        </w:rPr>
        <w:tab/>
      </w:r>
      <w:r w:rsidRPr="004B5D37">
        <w:rPr>
          <w:rFonts w:ascii="Times New Roman" w:hAnsi="Times New Roman" w:cs="Times New Roman"/>
          <w:sz w:val="28"/>
          <w:lang w:val="uk-UA"/>
        </w:rPr>
        <w:tab/>
      </w:r>
      <w:r w:rsidRPr="004B5D37">
        <w:rPr>
          <w:rFonts w:ascii="Times New Roman" w:hAnsi="Times New Roman" w:cs="Times New Roman"/>
          <w:sz w:val="28"/>
          <w:lang w:val="uk-UA"/>
        </w:rPr>
        <w:tab/>
      </w:r>
      <w:r w:rsidRPr="004B5D37">
        <w:rPr>
          <w:rFonts w:ascii="Times New Roman" w:hAnsi="Times New Roman" w:cs="Times New Roman"/>
          <w:sz w:val="28"/>
          <w:lang w:val="uk-UA"/>
        </w:rPr>
        <w:tab/>
      </w:r>
      <w:r w:rsidRPr="004B5D37">
        <w:rPr>
          <w:rFonts w:ascii="Times New Roman" w:hAnsi="Times New Roman" w:cs="Times New Roman"/>
          <w:sz w:val="28"/>
          <w:lang w:val="uk-UA"/>
        </w:rPr>
        <w:tab/>
      </w:r>
      <w:r w:rsidRPr="004B5D37">
        <w:rPr>
          <w:rFonts w:ascii="Times New Roman" w:hAnsi="Times New Roman" w:cs="Times New Roman"/>
          <w:sz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>
        <w:rPr>
          <w:rFonts w:ascii="Times New Roman" w:hAnsi="Times New Roman" w:cs="Times New Roman"/>
          <w:sz w:val="28"/>
          <w:lang w:val="uk-UA"/>
        </w:rPr>
        <w:tab/>
      </w:r>
      <w:r w:rsidRPr="004B5D37">
        <w:rPr>
          <w:rFonts w:ascii="Times New Roman" w:hAnsi="Times New Roman" w:cs="Times New Roman"/>
          <w:sz w:val="28"/>
          <w:lang w:val="uk-UA"/>
        </w:rPr>
        <w:t xml:space="preserve"> К.М. Тищенко</w:t>
      </w:r>
      <w:bookmarkStart w:id="0" w:name="_GoBack"/>
      <w:bookmarkEnd w:id="0"/>
    </w:p>
    <w:sectPr w:rsidR="004B5D37" w:rsidRPr="00115B65" w:rsidSect="00117D58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091"/>
    <w:multiLevelType w:val="hybridMultilevel"/>
    <w:tmpl w:val="405C5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15B65"/>
    <w:rsid w:val="00115B65"/>
    <w:rsid w:val="002315B3"/>
    <w:rsid w:val="00293327"/>
    <w:rsid w:val="002E0AB3"/>
    <w:rsid w:val="00412124"/>
    <w:rsid w:val="004B5D37"/>
    <w:rsid w:val="00973830"/>
    <w:rsid w:val="00B317B9"/>
    <w:rsid w:val="00C40369"/>
    <w:rsid w:val="00D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5B3"/>
  </w:style>
  <w:style w:type="paragraph" w:styleId="8">
    <w:name w:val="heading 8"/>
    <w:basedOn w:val="a"/>
    <w:next w:val="a"/>
    <w:link w:val="80"/>
    <w:qFormat/>
    <w:rsid w:val="004B5D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AB3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rsid w:val="004B5D37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3982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2017-08-31T04:54:00Z</dcterms:created>
  <dcterms:modified xsi:type="dcterms:W3CDTF">2002-01-01T12:06:00Z</dcterms:modified>
</cp:coreProperties>
</file>