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22" w:rsidRPr="000512BC" w:rsidRDefault="00FD0922" w:rsidP="00FD0922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>
            <wp:extent cx="40957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922" w:rsidRPr="000512BC" w:rsidRDefault="00FD0922" w:rsidP="00FD0922">
      <w:pPr>
        <w:keepNext/>
        <w:autoSpaceDE w:val="0"/>
        <w:autoSpaceDN w:val="0"/>
        <w:adjustRightInd w:val="0"/>
        <w:spacing w:line="240" w:lineRule="atLeast"/>
        <w:jc w:val="center"/>
        <w:outlineLvl w:val="3"/>
        <w:rPr>
          <w:b/>
          <w:bCs/>
          <w:sz w:val="28"/>
          <w:szCs w:val="28"/>
          <w:lang w:eastAsia="ja-JP"/>
        </w:rPr>
      </w:pPr>
      <w:r w:rsidRPr="000512BC">
        <w:rPr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0512BC">
        <w:rPr>
          <w:b/>
          <w:bCs/>
          <w:sz w:val="28"/>
          <w:szCs w:val="28"/>
          <w:lang w:eastAsia="ja-JP"/>
        </w:rPr>
        <w:t>АДМ</w:t>
      </w:r>
      <w:proofErr w:type="gramEnd"/>
      <w:r w:rsidRPr="000512BC">
        <w:rPr>
          <w:b/>
          <w:bCs/>
          <w:sz w:val="28"/>
          <w:szCs w:val="28"/>
          <w:lang w:eastAsia="ja-JP"/>
        </w:rPr>
        <w:t>ІНІСТРАЦІЯ</w:t>
      </w:r>
    </w:p>
    <w:p w:rsidR="00FD0922" w:rsidRPr="000512BC" w:rsidRDefault="00FD0922" w:rsidP="00FD0922">
      <w:pPr>
        <w:keepNext/>
        <w:autoSpaceDE w:val="0"/>
        <w:autoSpaceDN w:val="0"/>
        <w:adjustRightInd w:val="0"/>
        <w:spacing w:line="240" w:lineRule="atLeast"/>
        <w:jc w:val="center"/>
        <w:outlineLvl w:val="3"/>
        <w:rPr>
          <w:b/>
          <w:bCs/>
          <w:sz w:val="28"/>
          <w:szCs w:val="28"/>
          <w:lang w:eastAsia="ja-JP"/>
        </w:rPr>
      </w:pPr>
      <w:r w:rsidRPr="000512BC">
        <w:rPr>
          <w:b/>
          <w:bCs/>
          <w:sz w:val="28"/>
          <w:szCs w:val="28"/>
          <w:lang w:eastAsia="ja-JP"/>
        </w:rPr>
        <w:t>ЛУГАНСЬКОЇ ОБЛАСТІ</w:t>
      </w:r>
    </w:p>
    <w:p w:rsidR="00FD0922" w:rsidRPr="000512BC" w:rsidRDefault="00FD0922" w:rsidP="00FD0922">
      <w:pPr>
        <w:keepNext/>
        <w:autoSpaceDE w:val="0"/>
        <w:autoSpaceDN w:val="0"/>
        <w:adjustRightInd w:val="0"/>
        <w:spacing w:line="240" w:lineRule="atLeast"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FD0922" w:rsidRPr="000512BC" w:rsidRDefault="00FD0922" w:rsidP="00FD0922">
      <w:pPr>
        <w:keepNext/>
        <w:autoSpaceDE w:val="0"/>
        <w:autoSpaceDN w:val="0"/>
        <w:adjustRightInd w:val="0"/>
        <w:spacing w:line="240" w:lineRule="atLeast"/>
        <w:jc w:val="center"/>
        <w:outlineLvl w:val="0"/>
        <w:rPr>
          <w:rFonts w:eastAsia="PMingLiU"/>
          <w:b/>
          <w:sz w:val="28"/>
          <w:szCs w:val="28"/>
          <w:lang w:eastAsia="zh-TW"/>
        </w:rPr>
      </w:pPr>
      <w:r w:rsidRPr="000512BC">
        <w:rPr>
          <w:rFonts w:eastAsia="PMingLiU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0512BC">
        <w:rPr>
          <w:rFonts w:eastAsia="PMingLiU"/>
          <w:b/>
          <w:sz w:val="28"/>
          <w:szCs w:val="28"/>
          <w:lang w:eastAsia="zh-TW"/>
        </w:rPr>
        <w:t>Н</w:t>
      </w:r>
      <w:proofErr w:type="spellEnd"/>
      <w:proofErr w:type="gramEnd"/>
      <w:r w:rsidRPr="000512BC">
        <w:rPr>
          <w:rFonts w:eastAsia="PMingLiU"/>
          <w:b/>
          <w:sz w:val="28"/>
          <w:szCs w:val="28"/>
          <w:lang w:eastAsia="zh-TW"/>
        </w:rPr>
        <w:t xml:space="preserve"> Я</w:t>
      </w:r>
    </w:p>
    <w:p w:rsidR="00FD0922" w:rsidRPr="000512BC" w:rsidRDefault="00FD0922" w:rsidP="00FD0922">
      <w:pPr>
        <w:autoSpaceDE w:val="0"/>
        <w:autoSpaceDN w:val="0"/>
        <w:adjustRightInd w:val="0"/>
        <w:spacing w:line="240" w:lineRule="atLeast"/>
        <w:jc w:val="center"/>
        <w:rPr>
          <w:rFonts w:eastAsia="MS Mincho"/>
          <w:snapToGrid w:val="0"/>
          <w:sz w:val="28"/>
          <w:szCs w:val="28"/>
          <w:lang w:eastAsia="ja-JP"/>
        </w:rPr>
      </w:pPr>
      <w:proofErr w:type="spellStart"/>
      <w:r w:rsidRPr="000512BC">
        <w:rPr>
          <w:rFonts w:eastAsia="MS Mincho"/>
          <w:snapToGrid w:val="0"/>
          <w:sz w:val="28"/>
          <w:szCs w:val="28"/>
          <w:lang w:eastAsia="ja-JP"/>
        </w:rPr>
        <w:t>голови</w:t>
      </w:r>
      <w:proofErr w:type="spellEnd"/>
      <w:r w:rsidRPr="000512BC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0512BC">
        <w:rPr>
          <w:rFonts w:eastAsia="MS Mincho"/>
          <w:snapToGrid w:val="0"/>
          <w:sz w:val="28"/>
          <w:szCs w:val="28"/>
          <w:lang w:eastAsia="ja-JP"/>
        </w:rPr>
        <w:t>районної</w:t>
      </w:r>
      <w:proofErr w:type="spellEnd"/>
      <w:r w:rsidRPr="000512BC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r w:rsidRPr="000512BC">
        <w:rPr>
          <w:rFonts w:eastAsia="MS Mincho"/>
          <w:snapToGrid w:val="0"/>
          <w:sz w:val="28"/>
          <w:szCs w:val="28"/>
          <w:lang w:eastAsia="ja-JP"/>
        </w:rPr>
        <w:t>державної</w:t>
      </w:r>
      <w:proofErr w:type="spellEnd"/>
      <w:r w:rsidRPr="000512BC">
        <w:rPr>
          <w:rFonts w:eastAsia="MS Mincho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0512BC">
        <w:rPr>
          <w:rFonts w:eastAsia="MS Mincho"/>
          <w:snapToGrid w:val="0"/>
          <w:sz w:val="28"/>
          <w:szCs w:val="28"/>
          <w:lang w:eastAsia="ja-JP"/>
        </w:rPr>
        <w:t>адм</w:t>
      </w:r>
      <w:proofErr w:type="gramEnd"/>
      <w:r w:rsidRPr="000512BC">
        <w:rPr>
          <w:rFonts w:eastAsia="MS Mincho"/>
          <w:snapToGrid w:val="0"/>
          <w:sz w:val="28"/>
          <w:szCs w:val="28"/>
          <w:lang w:eastAsia="ja-JP"/>
        </w:rPr>
        <w:t>іністрації</w:t>
      </w:r>
      <w:proofErr w:type="spellEnd"/>
    </w:p>
    <w:p w:rsidR="00FD0922" w:rsidRPr="000512BC" w:rsidRDefault="00FD0922" w:rsidP="00FD0922">
      <w:pPr>
        <w:autoSpaceDE w:val="0"/>
        <w:autoSpaceDN w:val="0"/>
        <w:adjustRightInd w:val="0"/>
        <w:spacing w:line="240" w:lineRule="atLeast"/>
        <w:rPr>
          <w:rFonts w:eastAsia="MS Mincho"/>
          <w:i/>
          <w:color w:val="FFFFFF"/>
          <w:u w:val="single"/>
          <w:lang w:eastAsia="ja-JP"/>
        </w:rPr>
      </w:pPr>
    </w:p>
    <w:p w:rsidR="00FD0922" w:rsidRPr="00FD0922" w:rsidRDefault="00FD0922" w:rsidP="00FD0922">
      <w:pPr>
        <w:rPr>
          <w:sz w:val="28"/>
          <w:szCs w:val="28"/>
        </w:rPr>
      </w:pPr>
      <w:r w:rsidRPr="000512BC">
        <w:rPr>
          <w:rFonts w:eastAsia="MS Mincho"/>
          <w:i/>
          <w:sz w:val="28"/>
          <w:szCs w:val="28"/>
          <w:u w:val="single"/>
          <w:lang w:eastAsia="ja-JP"/>
        </w:rPr>
        <w:t>«22» листопада 2018 р.</w:t>
      </w:r>
      <w:r w:rsidRPr="000512BC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0512BC">
        <w:rPr>
          <w:rFonts w:eastAsia="MS Mincho"/>
          <w:sz w:val="28"/>
          <w:szCs w:val="28"/>
          <w:lang w:eastAsia="ja-JP"/>
        </w:rPr>
        <w:t xml:space="preserve">                 </w:t>
      </w:r>
      <w:proofErr w:type="spellStart"/>
      <w:r w:rsidRPr="000512BC">
        <w:rPr>
          <w:rFonts w:eastAsia="MS Mincho"/>
          <w:sz w:val="28"/>
          <w:szCs w:val="28"/>
          <w:lang w:eastAsia="ja-JP"/>
        </w:rPr>
        <w:t>смт</w:t>
      </w:r>
      <w:proofErr w:type="spellEnd"/>
      <w:r w:rsidRPr="000512BC">
        <w:rPr>
          <w:rFonts w:eastAsia="MS Mincho"/>
          <w:sz w:val="28"/>
          <w:szCs w:val="28"/>
          <w:lang w:eastAsia="ja-JP"/>
        </w:rPr>
        <w:t xml:space="preserve"> Марківка                                             № </w:t>
      </w:r>
      <w:r w:rsidRPr="000512BC">
        <w:rPr>
          <w:rFonts w:eastAsia="MS Mincho"/>
          <w:i/>
          <w:sz w:val="28"/>
          <w:szCs w:val="28"/>
          <w:u w:val="single"/>
          <w:lang w:eastAsia="ja-JP"/>
        </w:rPr>
        <w:t>3</w:t>
      </w:r>
      <w:r w:rsidRPr="00FD0922">
        <w:rPr>
          <w:rFonts w:eastAsia="MS Mincho"/>
          <w:i/>
          <w:sz w:val="28"/>
          <w:szCs w:val="28"/>
          <w:u w:val="single"/>
          <w:lang w:eastAsia="ja-JP"/>
        </w:rPr>
        <w:t>42</w:t>
      </w:r>
    </w:p>
    <w:p w:rsidR="00644867" w:rsidRPr="00FD0922" w:rsidRDefault="00644867" w:rsidP="00721E55">
      <w:pPr>
        <w:pStyle w:val="1"/>
        <w:rPr>
          <w:color w:val="000000"/>
          <w:sz w:val="32"/>
          <w:szCs w:val="32"/>
          <w:lang w:val="ru-RU"/>
        </w:rPr>
      </w:pPr>
    </w:p>
    <w:p w:rsidR="00045DF7" w:rsidRPr="00045DF7" w:rsidRDefault="00721E55" w:rsidP="00FD0922">
      <w:pPr>
        <w:ind w:right="-1"/>
        <w:jc w:val="both"/>
        <w:rPr>
          <w:b/>
          <w:bCs/>
          <w:sz w:val="28"/>
          <w:szCs w:val="28"/>
          <w:lang w:val="uk-UA" w:bidi="uk-UA"/>
        </w:rPr>
      </w:pPr>
      <w:r w:rsidRPr="00766C44">
        <w:rPr>
          <w:b/>
          <w:sz w:val="28"/>
          <w:szCs w:val="28"/>
          <w:lang w:val="uk-UA"/>
        </w:rPr>
        <w:t>Про</w:t>
      </w:r>
      <w:r w:rsidR="00FA17B3" w:rsidRPr="00766C44">
        <w:rPr>
          <w:b/>
          <w:sz w:val="28"/>
          <w:szCs w:val="28"/>
          <w:lang w:val="uk-UA"/>
        </w:rPr>
        <w:t xml:space="preserve"> </w:t>
      </w:r>
      <w:r w:rsidR="002946C4" w:rsidRPr="00766C44">
        <w:rPr>
          <w:b/>
          <w:sz w:val="28"/>
          <w:szCs w:val="28"/>
          <w:lang w:val="uk-UA"/>
        </w:rPr>
        <w:t>затвердження</w:t>
      </w:r>
      <w:bookmarkStart w:id="0" w:name="bookmark1"/>
      <w:r w:rsidR="00045DF7">
        <w:rPr>
          <w:b/>
          <w:sz w:val="28"/>
          <w:szCs w:val="28"/>
          <w:lang w:val="uk-UA"/>
        </w:rPr>
        <w:t xml:space="preserve"> </w:t>
      </w:r>
      <w:r w:rsidR="00045DF7" w:rsidRPr="00045DF7">
        <w:rPr>
          <w:b/>
          <w:bCs/>
          <w:sz w:val="28"/>
          <w:szCs w:val="28"/>
          <w:lang w:val="uk-UA" w:bidi="uk-UA"/>
        </w:rPr>
        <w:t>СТРАТЕГІ</w:t>
      </w:r>
      <w:bookmarkEnd w:id="0"/>
      <w:r w:rsidR="00045DF7">
        <w:rPr>
          <w:b/>
          <w:bCs/>
          <w:sz w:val="28"/>
          <w:szCs w:val="28"/>
          <w:lang w:val="uk-UA" w:bidi="uk-UA"/>
        </w:rPr>
        <w:t>Ї</w:t>
      </w:r>
      <w:r w:rsidR="00FD0922" w:rsidRPr="00FD0922">
        <w:rPr>
          <w:b/>
          <w:bCs/>
          <w:sz w:val="28"/>
          <w:szCs w:val="28"/>
          <w:lang w:bidi="uk-UA"/>
        </w:rPr>
        <w:t xml:space="preserve"> </w:t>
      </w:r>
      <w:r w:rsidR="00045DF7" w:rsidRPr="00045DF7">
        <w:rPr>
          <w:b/>
          <w:bCs/>
          <w:sz w:val="28"/>
          <w:szCs w:val="28"/>
          <w:lang w:val="uk-UA" w:bidi="uk-UA"/>
        </w:rPr>
        <w:t xml:space="preserve">забезпечення сталої відповіді на епідемії туберкульозу, в тому числі </w:t>
      </w:r>
      <w:proofErr w:type="spellStart"/>
      <w:r w:rsidR="00045DF7" w:rsidRPr="00045DF7">
        <w:rPr>
          <w:b/>
          <w:bCs/>
          <w:sz w:val="28"/>
          <w:szCs w:val="28"/>
          <w:lang w:val="uk-UA" w:bidi="uk-UA"/>
        </w:rPr>
        <w:t>хіміорезистентного</w:t>
      </w:r>
      <w:proofErr w:type="spellEnd"/>
      <w:r w:rsidR="00045DF7" w:rsidRPr="00045DF7">
        <w:rPr>
          <w:b/>
          <w:bCs/>
          <w:sz w:val="28"/>
          <w:szCs w:val="28"/>
          <w:lang w:val="uk-UA" w:bidi="uk-UA"/>
        </w:rPr>
        <w:t>, та ВІЛ-інфекції/</w:t>
      </w:r>
      <w:proofErr w:type="spellStart"/>
      <w:r w:rsidR="00045DF7" w:rsidRPr="00045DF7">
        <w:rPr>
          <w:b/>
          <w:bCs/>
          <w:sz w:val="28"/>
          <w:szCs w:val="28"/>
          <w:lang w:val="uk-UA" w:bidi="uk-UA"/>
        </w:rPr>
        <w:t>СНІДу</w:t>
      </w:r>
      <w:proofErr w:type="spellEnd"/>
      <w:r w:rsidR="00045DF7" w:rsidRPr="00045DF7">
        <w:rPr>
          <w:b/>
          <w:bCs/>
          <w:sz w:val="28"/>
          <w:szCs w:val="28"/>
          <w:lang w:val="uk-UA" w:bidi="uk-UA"/>
        </w:rPr>
        <w:t xml:space="preserve"> у Марківському районі на період до 2020 року</w:t>
      </w:r>
    </w:p>
    <w:p w:rsidR="00721E55" w:rsidRPr="00766C44" w:rsidRDefault="00721E55" w:rsidP="00D128BB">
      <w:pPr>
        <w:ind w:right="5668"/>
        <w:rPr>
          <w:b/>
          <w:sz w:val="28"/>
          <w:szCs w:val="28"/>
          <w:lang w:val="uk-UA"/>
        </w:rPr>
      </w:pPr>
    </w:p>
    <w:p w:rsidR="002946C4" w:rsidRPr="00FD0922" w:rsidRDefault="00961AAA" w:rsidP="00FD0922">
      <w:pPr>
        <w:ind w:firstLine="567"/>
        <w:jc w:val="both"/>
        <w:rPr>
          <w:sz w:val="28"/>
          <w:szCs w:val="28"/>
          <w:lang w:val="uk-UA"/>
        </w:rPr>
      </w:pPr>
      <w:r w:rsidRPr="00A2077E">
        <w:rPr>
          <w:sz w:val="28"/>
          <w:szCs w:val="28"/>
          <w:lang w:val="uk-UA"/>
        </w:rPr>
        <w:t xml:space="preserve">Керуючись частиною першою статті б Закону України «Про місцеві державні адміністрації», на виконання Плану заходів щодо реалізації Стратегії забезпечення сталої відповіді на епідемії туберкульозу, в тому числі </w:t>
      </w:r>
      <w:proofErr w:type="spellStart"/>
      <w:r w:rsidRPr="00A2077E">
        <w:rPr>
          <w:sz w:val="28"/>
          <w:szCs w:val="28"/>
          <w:lang w:val="uk-UA"/>
        </w:rPr>
        <w:t>хіміорезистентного</w:t>
      </w:r>
      <w:proofErr w:type="spellEnd"/>
      <w:r w:rsidRPr="00A2077E">
        <w:rPr>
          <w:sz w:val="28"/>
          <w:szCs w:val="28"/>
          <w:lang w:val="uk-UA"/>
        </w:rPr>
        <w:t>, та ВІЛ-інфекції/</w:t>
      </w:r>
      <w:proofErr w:type="spellStart"/>
      <w:r w:rsidRPr="00A2077E">
        <w:rPr>
          <w:sz w:val="28"/>
          <w:szCs w:val="28"/>
          <w:lang w:val="uk-UA"/>
        </w:rPr>
        <w:t>СНІДу</w:t>
      </w:r>
      <w:proofErr w:type="spellEnd"/>
      <w:r w:rsidRPr="00A2077E">
        <w:rPr>
          <w:sz w:val="28"/>
          <w:szCs w:val="28"/>
          <w:lang w:val="uk-UA"/>
        </w:rPr>
        <w:t xml:space="preserve"> на період до 2020 року, затвердженого розпорядженням Кабінету Міністрів України від 22.03.2017 </w:t>
      </w:r>
      <w:r w:rsidR="00FD0922" w:rsidRPr="00FD0922">
        <w:rPr>
          <w:sz w:val="28"/>
          <w:szCs w:val="28"/>
          <w:lang w:val="uk-UA"/>
        </w:rPr>
        <w:t xml:space="preserve">     </w:t>
      </w:r>
      <w:r w:rsidRPr="00A2077E">
        <w:rPr>
          <w:sz w:val="28"/>
          <w:szCs w:val="28"/>
          <w:lang w:val="uk-UA"/>
        </w:rPr>
        <w:t xml:space="preserve">№ 248-р «Про схвалення Стратегії забезпечення сталої відповіді на епідемії туберкульозу, в тому числі </w:t>
      </w:r>
      <w:proofErr w:type="spellStart"/>
      <w:r w:rsidRPr="00A2077E">
        <w:rPr>
          <w:sz w:val="28"/>
          <w:szCs w:val="28"/>
          <w:lang w:val="uk-UA"/>
        </w:rPr>
        <w:t>хіміорезистентного</w:t>
      </w:r>
      <w:proofErr w:type="spellEnd"/>
      <w:r w:rsidRPr="00A2077E">
        <w:rPr>
          <w:sz w:val="28"/>
          <w:szCs w:val="28"/>
          <w:lang w:val="uk-UA"/>
        </w:rPr>
        <w:t>, та ВІЛ-інфекції/</w:t>
      </w:r>
      <w:proofErr w:type="spellStart"/>
      <w:r w:rsidRPr="00A2077E">
        <w:rPr>
          <w:sz w:val="28"/>
          <w:szCs w:val="28"/>
          <w:lang w:val="uk-UA"/>
        </w:rPr>
        <w:t>СНІДу</w:t>
      </w:r>
      <w:proofErr w:type="spellEnd"/>
      <w:r w:rsidRPr="00A2077E">
        <w:rPr>
          <w:sz w:val="28"/>
          <w:szCs w:val="28"/>
          <w:lang w:val="uk-UA"/>
        </w:rPr>
        <w:t xml:space="preserve"> на період до 2020 року та затвердження плану заходів щодо її реалізації», </w:t>
      </w:r>
      <w:r w:rsidR="00A2077E" w:rsidRPr="00A2077E">
        <w:rPr>
          <w:sz w:val="28"/>
          <w:szCs w:val="28"/>
          <w:lang w:val="uk-UA"/>
        </w:rPr>
        <w:t xml:space="preserve">та на виконання розпорядження голови обласної державної адміністрації </w:t>
      </w:r>
      <w:r w:rsidR="00FD0922" w:rsidRPr="00A2077E">
        <w:rPr>
          <w:sz w:val="28"/>
          <w:szCs w:val="28"/>
          <w:lang w:val="uk-UA"/>
        </w:rPr>
        <w:t xml:space="preserve">від 19.03.2018 </w:t>
      </w:r>
      <w:r w:rsidR="00A2077E" w:rsidRPr="00A2077E">
        <w:rPr>
          <w:sz w:val="28"/>
          <w:szCs w:val="28"/>
          <w:lang w:val="uk-UA"/>
        </w:rPr>
        <w:t>№</w:t>
      </w:r>
      <w:r w:rsidR="00FD0922" w:rsidRPr="00FD0922">
        <w:rPr>
          <w:sz w:val="28"/>
          <w:szCs w:val="28"/>
          <w:lang w:val="uk-UA"/>
        </w:rPr>
        <w:t xml:space="preserve"> </w:t>
      </w:r>
      <w:r w:rsidR="00A2077E" w:rsidRPr="00A2077E">
        <w:rPr>
          <w:sz w:val="28"/>
          <w:szCs w:val="28"/>
          <w:lang w:val="uk-UA"/>
        </w:rPr>
        <w:t xml:space="preserve">207 «Про затвердження Стратегії забезпечення сталої відповіді на епідемії туберкульозу, в тому числі </w:t>
      </w:r>
      <w:proofErr w:type="spellStart"/>
      <w:r w:rsidR="00A2077E" w:rsidRPr="00A2077E">
        <w:rPr>
          <w:sz w:val="28"/>
          <w:szCs w:val="28"/>
          <w:lang w:val="uk-UA"/>
        </w:rPr>
        <w:t>хіміорезистентного</w:t>
      </w:r>
      <w:proofErr w:type="spellEnd"/>
      <w:r w:rsidR="00A2077E" w:rsidRPr="00A2077E">
        <w:rPr>
          <w:sz w:val="28"/>
          <w:szCs w:val="28"/>
          <w:lang w:val="uk-UA"/>
        </w:rPr>
        <w:t>, ВІЛ-інфекції/</w:t>
      </w:r>
      <w:proofErr w:type="spellStart"/>
      <w:r w:rsidR="00A2077E" w:rsidRPr="00A2077E">
        <w:rPr>
          <w:sz w:val="28"/>
          <w:szCs w:val="28"/>
          <w:lang w:val="uk-UA"/>
        </w:rPr>
        <w:t>СНІДу</w:t>
      </w:r>
      <w:proofErr w:type="spellEnd"/>
      <w:r w:rsidR="00A2077E" w:rsidRPr="00A2077E">
        <w:rPr>
          <w:sz w:val="28"/>
          <w:szCs w:val="28"/>
          <w:lang w:val="uk-UA"/>
        </w:rPr>
        <w:t xml:space="preserve"> в Луганській області на період до 2020 року та Плану заходів щодо її реалізації», </w:t>
      </w:r>
      <w:r w:rsidRPr="00A2077E">
        <w:rPr>
          <w:sz w:val="28"/>
          <w:szCs w:val="28"/>
          <w:lang w:val="uk-UA"/>
        </w:rPr>
        <w:t>з метою впровадження пріоритетних заходів для подолання епідемій туберкульозу та ВІЛ-інфекції/СНІДу в умовах поступового переходу від фінансування за рахунок коштів донорів до фінансування за рахунок бюджетних коштів</w:t>
      </w:r>
      <w:r w:rsidR="00045DF7" w:rsidRPr="00A2077E">
        <w:rPr>
          <w:sz w:val="28"/>
          <w:szCs w:val="28"/>
          <w:lang w:val="uk-UA"/>
        </w:rPr>
        <w:t>,</w:t>
      </w:r>
    </w:p>
    <w:p w:rsidR="00FD0922" w:rsidRDefault="00FD0922" w:rsidP="00FD092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D0922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зобов’язую:</w:t>
      </w:r>
    </w:p>
    <w:p w:rsidR="00FD0922" w:rsidRPr="00FD0922" w:rsidRDefault="00FD0922" w:rsidP="00FD0922">
      <w:pPr>
        <w:tabs>
          <w:tab w:val="left" w:pos="567"/>
        </w:tabs>
        <w:jc w:val="both"/>
        <w:rPr>
          <w:b/>
          <w:sz w:val="16"/>
          <w:szCs w:val="16"/>
          <w:lang w:val="uk-UA"/>
        </w:rPr>
      </w:pPr>
    </w:p>
    <w:p w:rsidR="002946C4" w:rsidRDefault="00766C44" w:rsidP="00FD0922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045DF7">
        <w:rPr>
          <w:sz w:val="28"/>
          <w:szCs w:val="28"/>
          <w:lang w:val="uk-UA"/>
        </w:rPr>
        <w:t xml:space="preserve"> </w:t>
      </w:r>
      <w:r w:rsidR="00045DF7" w:rsidRPr="00045DF7">
        <w:rPr>
          <w:sz w:val="28"/>
          <w:szCs w:val="28"/>
          <w:lang w:val="uk-UA"/>
        </w:rPr>
        <w:t>СТРАТЕГІ</w:t>
      </w:r>
      <w:r w:rsidR="00045DF7">
        <w:rPr>
          <w:sz w:val="28"/>
          <w:szCs w:val="28"/>
          <w:lang w:val="uk-UA"/>
        </w:rPr>
        <w:t xml:space="preserve">Ю </w:t>
      </w:r>
      <w:r w:rsidR="00045DF7" w:rsidRPr="00045DF7">
        <w:rPr>
          <w:sz w:val="28"/>
          <w:szCs w:val="28"/>
          <w:lang w:val="uk-UA"/>
        </w:rPr>
        <w:t xml:space="preserve">забезпечення сталої відповіді на епідемії туберкульозу, в тому числі </w:t>
      </w:r>
      <w:proofErr w:type="spellStart"/>
      <w:r w:rsidR="00045DF7" w:rsidRPr="00045DF7">
        <w:rPr>
          <w:sz w:val="28"/>
          <w:szCs w:val="28"/>
          <w:lang w:val="uk-UA"/>
        </w:rPr>
        <w:t>хіміорезистентного</w:t>
      </w:r>
      <w:proofErr w:type="spellEnd"/>
      <w:r w:rsidR="00045DF7" w:rsidRPr="00045DF7">
        <w:rPr>
          <w:sz w:val="28"/>
          <w:szCs w:val="28"/>
          <w:lang w:val="uk-UA"/>
        </w:rPr>
        <w:t>, та ВІЛ-інфекції/</w:t>
      </w:r>
      <w:proofErr w:type="spellStart"/>
      <w:r w:rsidR="00045DF7" w:rsidRPr="00045DF7">
        <w:rPr>
          <w:sz w:val="28"/>
          <w:szCs w:val="28"/>
          <w:lang w:val="uk-UA"/>
        </w:rPr>
        <w:t>СНІДу</w:t>
      </w:r>
      <w:proofErr w:type="spellEnd"/>
      <w:r w:rsidR="00045DF7" w:rsidRPr="00045DF7">
        <w:rPr>
          <w:sz w:val="28"/>
          <w:szCs w:val="28"/>
          <w:lang w:val="uk-UA"/>
        </w:rPr>
        <w:t xml:space="preserve"> у Марківському районі на період до 2020 року</w:t>
      </w:r>
      <w:r w:rsidRPr="00045DF7">
        <w:rPr>
          <w:sz w:val="28"/>
          <w:szCs w:val="28"/>
          <w:lang w:val="uk-UA"/>
        </w:rPr>
        <w:t xml:space="preserve"> (далі Програма), що додається.</w:t>
      </w:r>
    </w:p>
    <w:p w:rsidR="00045DF7" w:rsidRPr="00045DF7" w:rsidRDefault="00045DF7" w:rsidP="00FD0922">
      <w:pPr>
        <w:jc w:val="both"/>
        <w:rPr>
          <w:sz w:val="28"/>
          <w:szCs w:val="28"/>
          <w:lang w:val="uk-UA"/>
        </w:rPr>
      </w:pPr>
    </w:p>
    <w:p w:rsidR="009362B4" w:rsidRPr="009362B4" w:rsidRDefault="009362B4" w:rsidP="009362B4">
      <w:pPr>
        <w:pStyle w:val="a9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9362B4">
        <w:rPr>
          <w:sz w:val="28"/>
          <w:szCs w:val="28"/>
          <w:lang w:val="uk-UA"/>
        </w:rPr>
        <w:t xml:space="preserve">Контроль за виконанням цього розпорядження покласти на першого заступника голови райдержадміністрації </w:t>
      </w:r>
      <w:proofErr w:type="spellStart"/>
      <w:r w:rsidRPr="009362B4">
        <w:rPr>
          <w:sz w:val="28"/>
          <w:szCs w:val="28"/>
          <w:lang w:val="uk-UA"/>
        </w:rPr>
        <w:t>Цовму</w:t>
      </w:r>
      <w:proofErr w:type="spellEnd"/>
      <w:r w:rsidRPr="009362B4">
        <w:rPr>
          <w:sz w:val="28"/>
          <w:szCs w:val="28"/>
          <w:lang w:val="uk-UA"/>
        </w:rPr>
        <w:t xml:space="preserve"> О.</w:t>
      </w:r>
    </w:p>
    <w:p w:rsidR="00766C44" w:rsidRDefault="00766C44" w:rsidP="00766C44">
      <w:pPr>
        <w:ind w:left="900"/>
        <w:jc w:val="both"/>
        <w:rPr>
          <w:sz w:val="28"/>
          <w:szCs w:val="28"/>
          <w:lang w:val="uk-UA"/>
        </w:rPr>
      </w:pPr>
    </w:p>
    <w:p w:rsidR="00A2077E" w:rsidRDefault="00A2077E" w:rsidP="008434EB">
      <w:pPr>
        <w:ind w:firstLine="540"/>
        <w:jc w:val="both"/>
        <w:rPr>
          <w:sz w:val="28"/>
          <w:szCs w:val="28"/>
          <w:lang w:val="uk-UA"/>
        </w:rPr>
      </w:pPr>
    </w:p>
    <w:p w:rsidR="00FD0922" w:rsidRDefault="00FD0922" w:rsidP="00FD092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І. ДЗЮБА</w:t>
      </w:r>
    </w:p>
    <w:p w:rsidR="00A2077E" w:rsidRDefault="00A2077E" w:rsidP="008434EB">
      <w:pPr>
        <w:ind w:firstLine="540"/>
        <w:jc w:val="both"/>
        <w:rPr>
          <w:sz w:val="28"/>
          <w:szCs w:val="28"/>
          <w:lang w:val="uk-UA"/>
        </w:rPr>
      </w:pPr>
    </w:p>
    <w:sectPr w:rsidR="00A2077E" w:rsidSect="00FD0922">
      <w:pgSz w:w="11906" w:h="16838"/>
      <w:pgMar w:top="25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D3A"/>
    <w:multiLevelType w:val="hybridMultilevel"/>
    <w:tmpl w:val="68503F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2636C27"/>
    <w:multiLevelType w:val="multilevel"/>
    <w:tmpl w:val="DE96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000AEA"/>
    <w:multiLevelType w:val="hybridMultilevel"/>
    <w:tmpl w:val="DE969A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74E78"/>
    <w:multiLevelType w:val="hybridMultilevel"/>
    <w:tmpl w:val="253493E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1E55"/>
    <w:rsid w:val="0002606E"/>
    <w:rsid w:val="00045DF7"/>
    <w:rsid w:val="000D7A9B"/>
    <w:rsid w:val="001C5B2C"/>
    <w:rsid w:val="00223DE0"/>
    <w:rsid w:val="00232AB1"/>
    <w:rsid w:val="002946C4"/>
    <w:rsid w:val="002A03AC"/>
    <w:rsid w:val="002B2E7F"/>
    <w:rsid w:val="002D6290"/>
    <w:rsid w:val="003D706B"/>
    <w:rsid w:val="004C674E"/>
    <w:rsid w:val="005338AF"/>
    <w:rsid w:val="0056032F"/>
    <w:rsid w:val="005C6057"/>
    <w:rsid w:val="005D1F2C"/>
    <w:rsid w:val="005D319D"/>
    <w:rsid w:val="00641B72"/>
    <w:rsid w:val="00643CAE"/>
    <w:rsid w:val="00644867"/>
    <w:rsid w:val="00651CB7"/>
    <w:rsid w:val="006803D3"/>
    <w:rsid w:val="00721E55"/>
    <w:rsid w:val="00730F19"/>
    <w:rsid w:val="00751307"/>
    <w:rsid w:val="00766BF2"/>
    <w:rsid w:val="00766C44"/>
    <w:rsid w:val="007F52D1"/>
    <w:rsid w:val="008434EB"/>
    <w:rsid w:val="00845E80"/>
    <w:rsid w:val="00864D86"/>
    <w:rsid w:val="009362B4"/>
    <w:rsid w:val="00961AAA"/>
    <w:rsid w:val="009922A7"/>
    <w:rsid w:val="009D7FC8"/>
    <w:rsid w:val="00A2077E"/>
    <w:rsid w:val="00A80C04"/>
    <w:rsid w:val="00AB6B00"/>
    <w:rsid w:val="00B021E4"/>
    <w:rsid w:val="00BB37F4"/>
    <w:rsid w:val="00BF7C61"/>
    <w:rsid w:val="00C452CF"/>
    <w:rsid w:val="00C524FF"/>
    <w:rsid w:val="00C630B9"/>
    <w:rsid w:val="00CD040F"/>
    <w:rsid w:val="00D128BB"/>
    <w:rsid w:val="00D42EFB"/>
    <w:rsid w:val="00DF06BF"/>
    <w:rsid w:val="00E12CE8"/>
    <w:rsid w:val="00E632AF"/>
    <w:rsid w:val="00EB7D52"/>
    <w:rsid w:val="00EF2A76"/>
    <w:rsid w:val="00FA17B3"/>
    <w:rsid w:val="00FD092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55"/>
    <w:rPr>
      <w:lang w:val="ru-RU" w:eastAsia="ru-RU"/>
    </w:rPr>
  </w:style>
  <w:style w:type="paragraph" w:styleId="1">
    <w:name w:val="heading 1"/>
    <w:basedOn w:val="a"/>
    <w:next w:val="a"/>
    <w:qFormat/>
    <w:rsid w:val="00721E55"/>
    <w:pPr>
      <w:keepNext/>
      <w:jc w:val="center"/>
      <w:outlineLvl w:val="0"/>
    </w:pPr>
    <w:rPr>
      <w:b/>
      <w:sz w:val="24"/>
      <w:lang w:val="uk-UA"/>
    </w:rPr>
  </w:style>
  <w:style w:type="paragraph" w:styleId="6">
    <w:name w:val="heading 6"/>
    <w:basedOn w:val="a"/>
    <w:next w:val="a"/>
    <w:qFormat/>
    <w:rsid w:val="00721E55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rsid w:val="00EF2A76"/>
    <w:rPr>
      <w:lang w:val="en-US" w:eastAsia="en-US"/>
    </w:rPr>
  </w:style>
  <w:style w:type="character" w:customStyle="1" w:styleId="a5">
    <w:name w:val="Основной текст_"/>
    <w:basedOn w:val="a0"/>
    <w:link w:val="10"/>
    <w:rsid w:val="00961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961AAA"/>
    <w:pPr>
      <w:widowControl w:val="0"/>
      <w:shd w:val="clear" w:color="auto" w:fill="FFFFFF"/>
      <w:spacing w:before="240" w:after="240" w:line="320" w:lineRule="exact"/>
      <w:jc w:val="both"/>
    </w:pPr>
    <w:rPr>
      <w:sz w:val="26"/>
      <w:szCs w:val="26"/>
      <w:lang w:val="uk-UA" w:eastAsia="uk-UA"/>
    </w:rPr>
  </w:style>
  <w:style w:type="paragraph" w:styleId="a6">
    <w:name w:val="Balloon Text"/>
    <w:basedOn w:val="a"/>
    <w:link w:val="a7"/>
    <w:rsid w:val="00FD09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0922"/>
    <w:rPr>
      <w:rFonts w:ascii="Tahoma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rsid w:val="009362B4"/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936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 О З П О Р Я Д Ж Е Н Н Я</vt:lpstr>
    </vt:vector>
  </TitlesOfParts>
  <Company>RePack by SPecialiST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 О З П О Р Я Д Ж Е Н Н Я</dc:title>
  <dc:creator>1</dc:creator>
  <cp:lastModifiedBy>Admin</cp:lastModifiedBy>
  <cp:revision>11</cp:revision>
  <cp:lastPrinted>2018-11-21T05:32:00Z</cp:lastPrinted>
  <dcterms:created xsi:type="dcterms:W3CDTF">2018-04-04T13:44:00Z</dcterms:created>
  <dcterms:modified xsi:type="dcterms:W3CDTF">2018-11-26T10:15:00Z</dcterms:modified>
</cp:coreProperties>
</file>